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4759" w:rsidRDefault="00457C40">
      <w:pPr>
        <w:pStyle w:val="a3"/>
        <w:spacing w:before="66"/>
        <w:ind w:left="1016" w:right="1" w:firstLine="0"/>
        <w:jc w:val="center"/>
      </w:pPr>
      <w:r>
        <w:rPr>
          <w:spacing w:val="-2"/>
        </w:rPr>
        <w:t>Утверждено</w:t>
      </w:r>
    </w:p>
    <w:p w:rsidR="00414759" w:rsidRDefault="00457C40">
      <w:pPr>
        <w:pStyle w:val="a3"/>
        <w:spacing w:before="39" w:line="276" w:lineRule="auto"/>
        <w:ind w:left="4838" w:right="355" w:firstLine="0"/>
      </w:pPr>
      <w:r>
        <w:t>приказом ГБПОУ НСО «Новосибирский авиационный технический колледж имени Б.С. Галущака»</w:t>
      </w:r>
    </w:p>
    <w:p w:rsidR="00414759" w:rsidRDefault="00457C40">
      <w:pPr>
        <w:pStyle w:val="a3"/>
        <w:spacing w:line="274" w:lineRule="exact"/>
        <w:ind w:left="4838" w:firstLine="0"/>
      </w:pPr>
      <w:r>
        <w:t>от</w:t>
      </w:r>
      <w:r w:rsidR="00CB1CA7">
        <w:t xml:space="preserve"> </w:t>
      </w:r>
      <w:r>
        <w:t>01.09.2025</w:t>
      </w:r>
      <w:r w:rsidR="00CB1CA7">
        <w:t xml:space="preserve"> </w:t>
      </w:r>
      <w:r>
        <w:t>№</w:t>
      </w:r>
      <w:r w:rsidR="00CB1CA7">
        <w:t xml:space="preserve"> </w:t>
      </w:r>
      <w:r>
        <w:t>ОД-</w:t>
      </w:r>
      <w:r>
        <w:rPr>
          <w:spacing w:val="-2"/>
        </w:rPr>
        <w:t>043/1</w:t>
      </w:r>
    </w:p>
    <w:p w:rsidR="00414759" w:rsidRDefault="00414759">
      <w:pPr>
        <w:pStyle w:val="a3"/>
        <w:spacing w:before="89"/>
        <w:ind w:left="0" w:firstLine="0"/>
        <w:jc w:val="left"/>
      </w:pPr>
    </w:p>
    <w:p w:rsidR="00414759" w:rsidRDefault="00457C40">
      <w:pPr>
        <w:ind w:left="1"/>
        <w:jc w:val="center"/>
        <w:rPr>
          <w:b/>
          <w:sz w:val="24"/>
        </w:rPr>
      </w:pPr>
      <w:r>
        <w:rPr>
          <w:b/>
          <w:spacing w:val="-2"/>
          <w:sz w:val="24"/>
        </w:rPr>
        <w:t>ПОЛОЖЕНИЕ</w:t>
      </w:r>
    </w:p>
    <w:p w:rsidR="00414759" w:rsidRDefault="005F776A">
      <w:pPr>
        <w:spacing w:before="44" w:line="273" w:lineRule="auto"/>
        <w:ind w:right="1"/>
        <w:jc w:val="center"/>
        <w:rPr>
          <w:b/>
          <w:sz w:val="24"/>
        </w:rPr>
      </w:pPr>
      <w:r>
        <w:rPr>
          <w:b/>
          <w:sz w:val="24"/>
        </w:rPr>
        <w:t xml:space="preserve">о порядке организации и осуществления образовательной деятельности по индивидуальному учебному плану, в том числе ускоренного обучения, </w:t>
      </w:r>
      <w:r w:rsidR="00457C40">
        <w:rPr>
          <w:b/>
          <w:sz w:val="24"/>
        </w:rPr>
        <w:t>в ГБПОУ</w:t>
      </w:r>
      <w:r>
        <w:rPr>
          <w:b/>
          <w:sz w:val="24"/>
        </w:rPr>
        <w:t xml:space="preserve"> </w:t>
      </w:r>
      <w:r w:rsidR="00457C40">
        <w:rPr>
          <w:b/>
          <w:sz w:val="24"/>
        </w:rPr>
        <w:t>НСО</w:t>
      </w:r>
      <w:r w:rsidR="00B55E29">
        <w:rPr>
          <w:b/>
          <w:sz w:val="24"/>
        </w:rPr>
        <w:t xml:space="preserve"> </w:t>
      </w:r>
      <w:r w:rsidR="00457C40">
        <w:rPr>
          <w:b/>
          <w:sz w:val="24"/>
        </w:rPr>
        <w:t>«Новосибирский авиационный технический колледж имени Б.С. Галущака»</w:t>
      </w:r>
    </w:p>
    <w:p w:rsidR="00414759" w:rsidRDefault="00414759">
      <w:pPr>
        <w:pStyle w:val="a3"/>
        <w:spacing w:before="45"/>
        <w:ind w:left="0" w:firstLine="0"/>
        <w:jc w:val="left"/>
        <w:rPr>
          <w:b/>
        </w:rPr>
      </w:pPr>
    </w:p>
    <w:p w:rsidR="00414759" w:rsidRDefault="005F776A" w:rsidP="005F776A">
      <w:pPr>
        <w:pStyle w:val="a4"/>
        <w:tabs>
          <w:tab w:val="left" w:pos="0"/>
        </w:tabs>
        <w:ind w:left="0" w:firstLine="567"/>
        <w:rPr>
          <w:b/>
          <w:sz w:val="24"/>
        </w:rPr>
      </w:pPr>
      <w:r>
        <w:rPr>
          <w:b/>
          <w:sz w:val="24"/>
        </w:rPr>
        <w:t xml:space="preserve">1. </w:t>
      </w:r>
      <w:r w:rsidR="00457C40">
        <w:rPr>
          <w:b/>
          <w:sz w:val="24"/>
        </w:rPr>
        <w:t>Общие</w:t>
      </w:r>
      <w:r w:rsidR="00457C40">
        <w:rPr>
          <w:b/>
          <w:spacing w:val="-2"/>
          <w:sz w:val="24"/>
        </w:rPr>
        <w:t xml:space="preserve"> положения</w:t>
      </w:r>
    </w:p>
    <w:p w:rsidR="00414759" w:rsidRDefault="00414759" w:rsidP="005F776A">
      <w:pPr>
        <w:pStyle w:val="a3"/>
        <w:tabs>
          <w:tab w:val="left" w:pos="0"/>
        </w:tabs>
        <w:spacing w:before="83"/>
        <w:ind w:left="0" w:firstLine="567"/>
        <w:jc w:val="left"/>
        <w:rPr>
          <w:b/>
        </w:rPr>
      </w:pPr>
    </w:p>
    <w:p w:rsidR="00414759" w:rsidRDefault="005F776A" w:rsidP="005F776A">
      <w:pPr>
        <w:pStyle w:val="a4"/>
        <w:tabs>
          <w:tab w:val="left" w:pos="0"/>
          <w:tab w:val="left" w:pos="1285"/>
        </w:tabs>
        <w:spacing w:line="276" w:lineRule="auto"/>
        <w:ind w:left="0" w:right="134" w:firstLine="567"/>
        <w:rPr>
          <w:sz w:val="24"/>
        </w:rPr>
      </w:pPr>
      <w:r>
        <w:rPr>
          <w:sz w:val="24"/>
        </w:rPr>
        <w:t xml:space="preserve">1.1. </w:t>
      </w:r>
      <w:r w:rsidR="00457C40">
        <w:rPr>
          <w:sz w:val="24"/>
        </w:rPr>
        <w:t>Положение разработано на основании Федерального закона РФ «Об образовании</w:t>
      </w:r>
      <w:r>
        <w:rPr>
          <w:sz w:val="24"/>
        </w:rPr>
        <w:t xml:space="preserve"> </w:t>
      </w:r>
      <w:r w:rsidR="00457C40">
        <w:rPr>
          <w:sz w:val="24"/>
        </w:rPr>
        <w:t>в Российской Федерации» (№ 273-ФЗ от 29.12.2012); Порядка организации и осуществления образовательной деятельности по образовательным программам среднего</w:t>
      </w:r>
      <w:r>
        <w:rPr>
          <w:sz w:val="24"/>
        </w:rPr>
        <w:t xml:space="preserve"> </w:t>
      </w:r>
      <w:r w:rsidR="00457C40">
        <w:rPr>
          <w:sz w:val="24"/>
        </w:rPr>
        <w:t>профессионального образования (утвержден приказом Министерства образования и науки Российской Федерации от 24 августа 2022 г. № 762); Положения о практической подготовке обучающихся (утверждено приказом Министерства науки и высшего образования Российской Федерации и Министерства просвещения Российской Федерации от 5 августа 2020 г. N 885/390), Трудового кодекса Российской Федерации, ФГОС по специальностям СПО, Устава ГБПОУ НСО «Новосибирский авиационный технический колледж имени Б.С. Галущака» (далее – Колледж).</w:t>
      </w:r>
    </w:p>
    <w:p w:rsidR="00414759" w:rsidRDefault="005F776A" w:rsidP="005F776A">
      <w:pPr>
        <w:pStyle w:val="a4"/>
        <w:tabs>
          <w:tab w:val="left" w:pos="0"/>
          <w:tab w:val="left" w:pos="1310"/>
        </w:tabs>
        <w:spacing w:before="2" w:line="276" w:lineRule="auto"/>
        <w:ind w:left="0" w:right="139" w:firstLine="567"/>
        <w:rPr>
          <w:sz w:val="24"/>
        </w:rPr>
      </w:pPr>
      <w:r>
        <w:rPr>
          <w:sz w:val="24"/>
        </w:rPr>
        <w:t xml:space="preserve">1.2. </w:t>
      </w:r>
      <w:r w:rsidR="00457C40">
        <w:rPr>
          <w:sz w:val="24"/>
        </w:rPr>
        <w:t>Индивидуальный учебный план (ИУП) обеспечивает освоение образовательной программы на основе</w:t>
      </w:r>
      <w:r>
        <w:rPr>
          <w:sz w:val="24"/>
        </w:rPr>
        <w:t xml:space="preserve"> </w:t>
      </w:r>
      <w:r w:rsidR="00457C40">
        <w:rPr>
          <w:sz w:val="24"/>
        </w:rPr>
        <w:t>индивидуализации его содержания с учетом особенностей и образовательных потребностей конкретного обучающегося. ИУП определяет трудоемкость, последовательность и распределение по периодам обучения учебных дисциплин (УД), профессиональных модулей (междисциплинарных курсов) (ПМ (МДК)).</w:t>
      </w:r>
    </w:p>
    <w:p w:rsidR="00414759" w:rsidRDefault="005F776A" w:rsidP="005F776A">
      <w:pPr>
        <w:pStyle w:val="a4"/>
        <w:tabs>
          <w:tab w:val="left" w:pos="0"/>
          <w:tab w:val="left" w:pos="1425"/>
        </w:tabs>
        <w:spacing w:line="276" w:lineRule="auto"/>
        <w:ind w:left="0" w:right="142" w:firstLine="567"/>
        <w:rPr>
          <w:sz w:val="24"/>
        </w:rPr>
      </w:pPr>
      <w:r>
        <w:rPr>
          <w:sz w:val="24"/>
        </w:rPr>
        <w:t xml:space="preserve">1.3. </w:t>
      </w:r>
      <w:r w:rsidR="00457C40">
        <w:rPr>
          <w:sz w:val="24"/>
        </w:rPr>
        <w:t>С целью реализации права обучающегося на освоение выбранной им образовательной программы среднего специального образования по ИУП, колледж разрабатывает на обучающегося, переведенного на такую форму обучения, ИУП в соответствии с требованиями ФГОС СПО специальности, профессии.</w:t>
      </w:r>
    </w:p>
    <w:p w:rsidR="00414759" w:rsidRDefault="005F776A" w:rsidP="005F776A">
      <w:pPr>
        <w:pStyle w:val="a4"/>
        <w:tabs>
          <w:tab w:val="left" w:pos="0"/>
          <w:tab w:val="left" w:pos="1530"/>
        </w:tabs>
        <w:spacing w:line="276" w:lineRule="auto"/>
        <w:ind w:left="0" w:right="139" w:firstLine="567"/>
        <w:rPr>
          <w:sz w:val="24"/>
        </w:rPr>
      </w:pPr>
      <w:r>
        <w:rPr>
          <w:sz w:val="24"/>
        </w:rPr>
        <w:t xml:space="preserve">1.4. </w:t>
      </w:r>
      <w:r w:rsidR="00457C40">
        <w:rPr>
          <w:sz w:val="24"/>
        </w:rPr>
        <w:t>Индивидуализация содержания образовательной программы среднего специального образования заключается в определении организационно педагогических условий (форм организации образовательного процесса), календарного учебного графика, а также оценочных и методических материалов. Объем, планируемые результаты, форма аттестации УД, ПМ (МДК) индивидуализации не подлежит.</w:t>
      </w:r>
    </w:p>
    <w:p w:rsidR="00414759" w:rsidRDefault="005F776A" w:rsidP="005F776A">
      <w:pPr>
        <w:pStyle w:val="a4"/>
        <w:tabs>
          <w:tab w:val="left" w:pos="0"/>
          <w:tab w:val="left" w:pos="1335"/>
        </w:tabs>
        <w:spacing w:before="3" w:line="276" w:lineRule="auto"/>
        <w:ind w:left="0" w:right="139" w:firstLine="567"/>
        <w:rPr>
          <w:spacing w:val="-2"/>
          <w:sz w:val="24"/>
        </w:rPr>
      </w:pPr>
      <w:r>
        <w:rPr>
          <w:sz w:val="24"/>
        </w:rPr>
        <w:t>1.5</w:t>
      </w:r>
      <w:r w:rsidR="003A0835">
        <w:rPr>
          <w:sz w:val="24"/>
        </w:rPr>
        <w:t>.</w:t>
      </w:r>
      <w:r>
        <w:rPr>
          <w:sz w:val="24"/>
        </w:rPr>
        <w:t xml:space="preserve"> </w:t>
      </w:r>
      <w:r w:rsidR="00457C40">
        <w:rPr>
          <w:sz w:val="24"/>
        </w:rPr>
        <w:t xml:space="preserve">ИУП представляет собой форму организации образовательного процесса, при которой часть УД, комплекс УД, ПМ (МДК) могут быть освоены обучающимся </w:t>
      </w:r>
      <w:r w:rsidR="00457C40">
        <w:rPr>
          <w:spacing w:val="-2"/>
          <w:sz w:val="24"/>
        </w:rPr>
        <w:t>самостоятельно.</w:t>
      </w:r>
    </w:p>
    <w:p w:rsidR="003A0835" w:rsidRDefault="003A0835" w:rsidP="003A0835">
      <w:pPr>
        <w:spacing w:line="276" w:lineRule="auto"/>
        <w:ind w:firstLine="567"/>
        <w:jc w:val="both"/>
        <w:rPr>
          <w:sz w:val="24"/>
          <w:szCs w:val="24"/>
        </w:rPr>
      </w:pPr>
      <w:r w:rsidRPr="0008158E">
        <w:rPr>
          <w:sz w:val="24"/>
          <w:szCs w:val="24"/>
        </w:rPr>
        <w:t xml:space="preserve">1.6. Ускоренное обучение – процесс освоения образовательной программы в сокращенный срок по сравнению со сроками, установленными ФГОС СПО с учетом особенностей и образовательных потребностей конкретного обучающегося на основе ИУП.  </w:t>
      </w:r>
    </w:p>
    <w:p w:rsidR="003A0835" w:rsidRDefault="003A0835" w:rsidP="003A0835">
      <w:pPr>
        <w:spacing w:line="276" w:lineRule="auto"/>
        <w:ind w:firstLine="567"/>
        <w:jc w:val="both"/>
        <w:rPr>
          <w:sz w:val="24"/>
          <w:szCs w:val="24"/>
        </w:rPr>
      </w:pPr>
      <w:r w:rsidRPr="0008158E">
        <w:rPr>
          <w:sz w:val="24"/>
          <w:szCs w:val="24"/>
        </w:rPr>
        <w:t xml:space="preserve">1.7. На ускоренное обучение по ИУП могут быть переведены: </w:t>
      </w:r>
    </w:p>
    <w:p w:rsidR="003A0835" w:rsidRDefault="003A0835" w:rsidP="003A0835">
      <w:pPr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08158E">
        <w:rPr>
          <w:sz w:val="24"/>
          <w:szCs w:val="24"/>
        </w:rPr>
        <w:t xml:space="preserve"> лица, имеющие среднее профессиональное образование по программам подготовки квалифицированных рабочих, служащих или по программам подготовки специалистов среднего звена по профилю соответствующему осваиваемой образовательной </w:t>
      </w:r>
      <w:r>
        <w:rPr>
          <w:sz w:val="24"/>
          <w:szCs w:val="24"/>
        </w:rPr>
        <w:t xml:space="preserve">программе; </w:t>
      </w:r>
    </w:p>
    <w:p w:rsidR="003A0835" w:rsidRDefault="003A0835" w:rsidP="003A0835">
      <w:pPr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08158E">
        <w:rPr>
          <w:sz w:val="24"/>
          <w:szCs w:val="24"/>
        </w:rPr>
        <w:t xml:space="preserve"> лица, имеющие среднее общее образование и принятые на обучение по программе СПО, реализуемой на базе основного общего образования, в том числе получившие среднее общее образование экстерном в о</w:t>
      </w:r>
      <w:r>
        <w:rPr>
          <w:sz w:val="24"/>
          <w:szCs w:val="24"/>
        </w:rPr>
        <w:t>бщеобразовательной организации;</w:t>
      </w:r>
    </w:p>
    <w:p w:rsidR="003A0835" w:rsidRDefault="003A0835" w:rsidP="003A0835">
      <w:pPr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08158E">
        <w:rPr>
          <w:sz w:val="24"/>
          <w:szCs w:val="24"/>
        </w:rPr>
        <w:t xml:space="preserve"> лица, прошедшие профессиональное обучение и имеющие достаточный уровень предшествующей практической подготовки и опыт работы по соответствующей профессии, </w:t>
      </w:r>
      <w:r w:rsidRPr="0008158E">
        <w:rPr>
          <w:sz w:val="24"/>
          <w:szCs w:val="24"/>
        </w:rPr>
        <w:lastRenderedPageBreak/>
        <w:t>специальности;</w:t>
      </w:r>
    </w:p>
    <w:p w:rsidR="003A0835" w:rsidRDefault="003A0835" w:rsidP="003A0835">
      <w:pPr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08158E">
        <w:rPr>
          <w:sz w:val="24"/>
          <w:szCs w:val="24"/>
        </w:rPr>
        <w:t xml:space="preserve"> лица</w:t>
      </w:r>
      <w:r>
        <w:rPr>
          <w:sz w:val="24"/>
          <w:szCs w:val="24"/>
        </w:rPr>
        <w:t>,</w:t>
      </w:r>
      <w:r w:rsidRPr="0008158E">
        <w:rPr>
          <w:sz w:val="24"/>
          <w:szCs w:val="24"/>
        </w:rPr>
        <w:t xml:space="preserve"> имеющие особые обстоятельства</w:t>
      </w:r>
      <w:r>
        <w:rPr>
          <w:sz w:val="24"/>
          <w:szCs w:val="24"/>
        </w:rPr>
        <w:t xml:space="preserve"> (в особых, исключительных случаях)</w:t>
      </w:r>
      <w:r w:rsidRPr="0008158E">
        <w:rPr>
          <w:sz w:val="24"/>
          <w:szCs w:val="24"/>
        </w:rPr>
        <w:t xml:space="preserve">. </w:t>
      </w:r>
    </w:p>
    <w:p w:rsidR="003A0835" w:rsidRDefault="003A0835" w:rsidP="003A0835">
      <w:pPr>
        <w:spacing w:line="276" w:lineRule="auto"/>
        <w:ind w:firstLine="567"/>
        <w:jc w:val="both"/>
        <w:rPr>
          <w:sz w:val="24"/>
          <w:szCs w:val="24"/>
        </w:rPr>
      </w:pPr>
      <w:r w:rsidRPr="0008158E">
        <w:rPr>
          <w:sz w:val="24"/>
          <w:szCs w:val="24"/>
        </w:rPr>
        <w:t xml:space="preserve">В </w:t>
      </w:r>
      <w:r>
        <w:rPr>
          <w:sz w:val="24"/>
          <w:szCs w:val="24"/>
        </w:rPr>
        <w:t xml:space="preserve">целях </w:t>
      </w:r>
      <w:r w:rsidRPr="0008158E">
        <w:rPr>
          <w:sz w:val="24"/>
          <w:szCs w:val="24"/>
        </w:rPr>
        <w:t xml:space="preserve">обеспечения преемственности и непрерывности профессионального образования при ускоренном обучении учитываются результаты освоения программ среднего общего образования с углубленным изучением отдельных учебных предметов или с профильным обучением, а также результаты освоения иных образовательных программ, в том числе программ высшего образования, программ дополнительного профессионального образования и пр.  </w:t>
      </w:r>
    </w:p>
    <w:p w:rsidR="003A0835" w:rsidRDefault="003A0835" w:rsidP="003A0835">
      <w:pPr>
        <w:spacing w:line="276" w:lineRule="auto"/>
        <w:ind w:firstLine="567"/>
        <w:jc w:val="both"/>
        <w:rPr>
          <w:sz w:val="24"/>
          <w:szCs w:val="24"/>
        </w:rPr>
      </w:pPr>
      <w:r w:rsidRPr="0008158E">
        <w:rPr>
          <w:sz w:val="24"/>
          <w:szCs w:val="24"/>
        </w:rPr>
        <w:t xml:space="preserve">1. 8. При ускоренном обучении сокращение срока получения среднего профессионального образования по образовательным программам осуществляется путем: </w:t>
      </w:r>
    </w:p>
    <w:p w:rsidR="003A0835" w:rsidRDefault="003A0835" w:rsidP="003A0835">
      <w:pPr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08158E">
        <w:rPr>
          <w:sz w:val="24"/>
          <w:szCs w:val="24"/>
        </w:rPr>
        <w:t xml:space="preserve"> зачета результатов обучения (в форме перезачета или переаттестции) по отдельным дисциплинам (модулям) и видам практик, освоенным (пройденным) обучающимся при получении среднего общего, среднего профессионального образования и (или) высшего образования, а также профессионального обучения </w:t>
      </w:r>
      <w:r>
        <w:rPr>
          <w:sz w:val="24"/>
          <w:szCs w:val="24"/>
        </w:rPr>
        <w:t xml:space="preserve">в рамках </w:t>
      </w:r>
      <w:r w:rsidRPr="0008158E">
        <w:rPr>
          <w:sz w:val="24"/>
          <w:szCs w:val="24"/>
        </w:rPr>
        <w:t xml:space="preserve">образования (при наличии); </w:t>
      </w:r>
    </w:p>
    <w:p w:rsidR="003A0835" w:rsidRDefault="003A0835" w:rsidP="003A0835">
      <w:pPr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08158E">
        <w:rPr>
          <w:sz w:val="24"/>
          <w:szCs w:val="24"/>
        </w:rPr>
        <w:t xml:space="preserve"> повышени</w:t>
      </w:r>
      <w:r>
        <w:rPr>
          <w:sz w:val="24"/>
          <w:szCs w:val="24"/>
        </w:rPr>
        <w:t>я</w:t>
      </w:r>
      <w:r w:rsidRPr="0008158E">
        <w:rPr>
          <w:sz w:val="24"/>
          <w:szCs w:val="24"/>
        </w:rPr>
        <w:t xml:space="preserve"> темпа освоения образовательной программы, в том числе при сочетании различных форм обучения и при использовании образовательных технологий, обеспечивающих гибкость и индивидуализацию обучения (электронное, дистанционное обучение и др.)</w:t>
      </w:r>
      <w:r>
        <w:rPr>
          <w:sz w:val="24"/>
          <w:szCs w:val="24"/>
        </w:rPr>
        <w:t>.</w:t>
      </w:r>
    </w:p>
    <w:p w:rsidR="003A0835" w:rsidRDefault="003A0835" w:rsidP="003A0835">
      <w:pPr>
        <w:pStyle w:val="a4"/>
        <w:tabs>
          <w:tab w:val="left" w:pos="0"/>
          <w:tab w:val="left" w:pos="1335"/>
        </w:tabs>
        <w:spacing w:before="3" w:line="276" w:lineRule="auto"/>
        <w:ind w:left="0" w:right="139" w:firstLine="567"/>
        <w:rPr>
          <w:sz w:val="24"/>
        </w:rPr>
      </w:pPr>
      <w:r w:rsidRPr="0008158E">
        <w:rPr>
          <w:sz w:val="24"/>
          <w:szCs w:val="24"/>
        </w:rPr>
        <w:t>Срок освоения ускоренной программы по сравнению со сроками, установленными ФГОС, может быть сокращен, не более чем на один год.</w:t>
      </w:r>
    </w:p>
    <w:p w:rsidR="00414759" w:rsidRDefault="00414759">
      <w:pPr>
        <w:pStyle w:val="a3"/>
        <w:spacing w:before="37"/>
        <w:ind w:left="0" w:firstLine="0"/>
        <w:jc w:val="left"/>
      </w:pPr>
    </w:p>
    <w:p w:rsidR="00414759" w:rsidRDefault="005F776A" w:rsidP="003A0835">
      <w:pPr>
        <w:pStyle w:val="a4"/>
        <w:spacing w:before="1"/>
        <w:ind w:left="0" w:firstLine="567"/>
        <w:rPr>
          <w:b/>
          <w:sz w:val="24"/>
        </w:rPr>
      </w:pPr>
      <w:r>
        <w:rPr>
          <w:b/>
          <w:sz w:val="24"/>
        </w:rPr>
        <w:t xml:space="preserve">2. </w:t>
      </w:r>
      <w:r w:rsidR="00457C40">
        <w:rPr>
          <w:b/>
          <w:sz w:val="24"/>
        </w:rPr>
        <w:t>Порядок</w:t>
      </w:r>
      <w:r>
        <w:rPr>
          <w:b/>
          <w:sz w:val="24"/>
        </w:rPr>
        <w:t xml:space="preserve"> </w:t>
      </w:r>
      <w:r w:rsidR="00457C40">
        <w:rPr>
          <w:b/>
          <w:sz w:val="24"/>
        </w:rPr>
        <w:t>перевода</w:t>
      </w:r>
      <w:r>
        <w:rPr>
          <w:b/>
          <w:sz w:val="24"/>
        </w:rPr>
        <w:t xml:space="preserve"> </w:t>
      </w:r>
      <w:r w:rsidR="00457C40">
        <w:rPr>
          <w:b/>
          <w:sz w:val="24"/>
        </w:rPr>
        <w:t>на</w:t>
      </w:r>
      <w:r>
        <w:rPr>
          <w:b/>
          <w:sz w:val="24"/>
        </w:rPr>
        <w:t xml:space="preserve"> </w:t>
      </w:r>
      <w:r w:rsidR="00457C40">
        <w:rPr>
          <w:b/>
          <w:sz w:val="24"/>
        </w:rPr>
        <w:t>обучение</w:t>
      </w:r>
      <w:r>
        <w:rPr>
          <w:b/>
          <w:sz w:val="24"/>
        </w:rPr>
        <w:t xml:space="preserve"> </w:t>
      </w:r>
      <w:r w:rsidR="00457C40">
        <w:rPr>
          <w:b/>
          <w:sz w:val="24"/>
        </w:rPr>
        <w:t>по</w:t>
      </w:r>
      <w:r>
        <w:rPr>
          <w:b/>
          <w:sz w:val="24"/>
        </w:rPr>
        <w:t xml:space="preserve"> </w:t>
      </w:r>
      <w:r w:rsidR="00457C40">
        <w:rPr>
          <w:b/>
          <w:sz w:val="24"/>
        </w:rPr>
        <w:t>индивидуальному</w:t>
      </w:r>
      <w:r>
        <w:rPr>
          <w:b/>
          <w:sz w:val="24"/>
        </w:rPr>
        <w:t xml:space="preserve"> </w:t>
      </w:r>
      <w:r w:rsidR="00457C40">
        <w:rPr>
          <w:b/>
          <w:sz w:val="24"/>
        </w:rPr>
        <w:t>учебному</w:t>
      </w:r>
      <w:r w:rsidR="00457C40">
        <w:rPr>
          <w:b/>
          <w:spacing w:val="-2"/>
          <w:sz w:val="24"/>
        </w:rPr>
        <w:t xml:space="preserve"> плану</w:t>
      </w:r>
    </w:p>
    <w:p w:rsidR="00414759" w:rsidRDefault="00414759" w:rsidP="003A0835">
      <w:pPr>
        <w:pStyle w:val="a3"/>
        <w:spacing w:before="83"/>
        <w:ind w:left="0" w:firstLine="567"/>
        <w:jc w:val="left"/>
        <w:rPr>
          <w:b/>
        </w:rPr>
      </w:pPr>
    </w:p>
    <w:p w:rsidR="00414759" w:rsidRDefault="003A0835" w:rsidP="003A0835">
      <w:pPr>
        <w:pStyle w:val="a4"/>
        <w:tabs>
          <w:tab w:val="left" w:pos="1280"/>
        </w:tabs>
        <w:spacing w:line="276" w:lineRule="auto"/>
        <w:ind w:left="0" w:right="147" w:firstLine="567"/>
        <w:rPr>
          <w:sz w:val="24"/>
        </w:rPr>
      </w:pPr>
      <w:r>
        <w:rPr>
          <w:sz w:val="24"/>
        </w:rPr>
        <w:t xml:space="preserve">2.1. </w:t>
      </w:r>
      <w:r w:rsidR="00457C40">
        <w:rPr>
          <w:sz w:val="24"/>
        </w:rPr>
        <w:t>Перевод обучающегося на ИУП может осуществляться как по</w:t>
      </w:r>
      <w:r>
        <w:rPr>
          <w:sz w:val="24"/>
        </w:rPr>
        <w:t xml:space="preserve"> </w:t>
      </w:r>
      <w:r w:rsidR="00457C40">
        <w:rPr>
          <w:sz w:val="24"/>
        </w:rPr>
        <w:t>отдельным УД, так и по всем УД, ПМ(МДК) учебного плана семестра или года обучения. При необходимости обучение по ИУП оформляется на последующее время обучения.</w:t>
      </w:r>
    </w:p>
    <w:p w:rsidR="003A0835" w:rsidRDefault="003A0835" w:rsidP="003A0835">
      <w:pPr>
        <w:pStyle w:val="a4"/>
        <w:tabs>
          <w:tab w:val="left" w:pos="1271"/>
        </w:tabs>
        <w:spacing w:before="3"/>
        <w:ind w:left="0" w:firstLine="567"/>
        <w:rPr>
          <w:spacing w:val="-2"/>
          <w:sz w:val="24"/>
        </w:rPr>
      </w:pPr>
      <w:r>
        <w:rPr>
          <w:sz w:val="24"/>
        </w:rPr>
        <w:t xml:space="preserve">2.2. </w:t>
      </w:r>
      <w:r w:rsidR="00457C40">
        <w:rPr>
          <w:sz w:val="24"/>
        </w:rPr>
        <w:t>На</w:t>
      </w:r>
      <w:r>
        <w:rPr>
          <w:sz w:val="24"/>
        </w:rPr>
        <w:t xml:space="preserve"> </w:t>
      </w:r>
      <w:r w:rsidR="00457C40">
        <w:rPr>
          <w:sz w:val="24"/>
        </w:rPr>
        <w:t>ИУП</w:t>
      </w:r>
      <w:r>
        <w:rPr>
          <w:sz w:val="24"/>
        </w:rPr>
        <w:t xml:space="preserve"> </w:t>
      </w:r>
      <w:r w:rsidR="00457C40">
        <w:rPr>
          <w:sz w:val="24"/>
        </w:rPr>
        <w:t>могут быть</w:t>
      </w:r>
      <w:r>
        <w:rPr>
          <w:sz w:val="24"/>
        </w:rPr>
        <w:t xml:space="preserve"> </w:t>
      </w:r>
      <w:r w:rsidR="00457C40">
        <w:rPr>
          <w:sz w:val="24"/>
        </w:rPr>
        <w:t>переведены</w:t>
      </w:r>
      <w:r>
        <w:rPr>
          <w:sz w:val="24"/>
        </w:rPr>
        <w:t xml:space="preserve"> </w:t>
      </w:r>
      <w:r w:rsidR="00457C40">
        <w:rPr>
          <w:spacing w:val="-2"/>
          <w:sz w:val="24"/>
        </w:rPr>
        <w:t>обучающиеся:</w:t>
      </w:r>
      <w:r>
        <w:rPr>
          <w:spacing w:val="-2"/>
          <w:sz w:val="24"/>
        </w:rPr>
        <w:t xml:space="preserve"> </w:t>
      </w:r>
    </w:p>
    <w:p w:rsidR="00414759" w:rsidRDefault="003A0835" w:rsidP="003A0835">
      <w:pPr>
        <w:pStyle w:val="a4"/>
        <w:tabs>
          <w:tab w:val="left" w:pos="1271"/>
        </w:tabs>
        <w:spacing w:before="3"/>
        <w:ind w:left="0" w:firstLine="567"/>
        <w:rPr>
          <w:sz w:val="24"/>
        </w:rPr>
      </w:pPr>
      <w:r>
        <w:rPr>
          <w:sz w:val="24"/>
        </w:rPr>
        <w:t>- н</w:t>
      </w:r>
      <w:r w:rsidR="00457C40">
        <w:rPr>
          <w:sz w:val="24"/>
        </w:rPr>
        <w:t>е</w:t>
      </w:r>
      <w:r>
        <w:rPr>
          <w:sz w:val="24"/>
        </w:rPr>
        <w:t xml:space="preserve"> </w:t>
      </w:r>
      <w:r w:rsidR="00457C40">
        <w:rPr>
          <w:sz w:val="24"/>
        </w:rPr>
        <w:t>имеющие</w:t>
      </w:r>
      <w:r>
        <w:rPr>
          <w:sz w:val="24"/>
        </w:rPr>
        <w:t xml:space="preserve"> </w:t>
      </w:r>
      <w:r w:rsidR="00457C40">
        <w:rPr>
          <w:sz w:val="24"/>
        </w:rPr>
        <w:t>возможность посещать учебные</w:t>
      </w:r>
      <w:r>
        <w:rPr>
          <w:sz w:val="24"/>
        </w:rPr>
        <w:t xml:space="preserve"> </w:t>
      </w:r>
      <w:r w:rsidR="00457C40">
        <w:rPr>
          <w:sz w:val="24"/>
        </w:rPr>
        <w:t>занятия</w:t>
      </w:r>
      <w:r>
        <w:rPr>
          <w:sz w:val="24"/>
        </w:rPr>
        <w:t xml:space="preserve"> </w:t>
      </w:r>
      <w:r w:rsidR="00457C40">
        <w:rPr>
          <w:sz w:val="24"/>
        </w:rPr>
        <w:t>по</w:t>
      </w:r>
      <w:r>
        <w:rPr>
          <w:sz w:val="24"/>
        </w:rPr>
        <w:t xml:space="preserve"> </w:t>
      </w:r>
      <w:r w:rsidR="00457C40">
        <w:rPr>
          <w:sz w:val="24"/>
        </w:rPr>
        <w:t>утвержденному</w:t>
      </w:r>
      <w:r>
        <w:rPr>
          <w:sz w:val="24"/>
        </w:rPr>
        <w:t xml:space="preserve"> </w:t>
      </w:r>
      <w:r w:rsidR="00457C40">
        <w:rPr>
          <w:sz w:val="24"/>
        </w:rPr>
        <w:t>расписанию по состоянию здоровья,</w:t>
      </w:r>
      <w:r>
        <w:rPr>
          <w:sz w:val="24"/>
        </w:rPr>
        <w:t xml:space="preserve"> </w:t>
      </w:r>
      <w:r w:rsidR="00457C40">
        <w:rPr>
          <w:sz w:val="24"/>
        </w:rPr>
        <w:t>по семейным обстоятельствам, в связи с официальным трудоустройством по профилю осваиваемой специальности.</w:t>
      </w:r>
    </w:p>
    <w:p w:rsidR="00414759" w:rsidRDefault="003A0835" w:rsidP="003A0835">
      <w:pPr>
        <w:pStyle w:val="a4"/>
        <w:tabs>
          <w:tab w:val="left" w:pos="1400"/>
        </w:tabs>
        <w:spacing w:before="3" w:line="273" w:lineRule="auto"/>
        <w:ind w:left="0" w:right="144" w:firstLine="567"/>
        <w:rPr>
          <w:sz w:val="24"/>
        </w:rPr>
      </w:pPr>
      <w:r>
        <w:rPr>
          <w:sz w:val="24"/>
        </w:rPr>
        <w:t xml:space="preserve">2.3. </w:t>
      </w:r>
      <w:r w:rsidR="00457C40">
        <w:rPr>
          <w:sz w:val="24"/>
        </w:rPr>
        <w:t>Обучающийся не может быть переведен на ИУП при наличии у него академических</w:t>
      </w:r>
      <w:r>
        <w:rPr>
          <w:sz w:val="24"/>
        </w:rPr>
        <w:t xml:space="preserve"> </w:t>
      </w:r>
      <w:r w:rsidR="00457C40">
        <w:rPr>
          <w:sz w:val="24"/>
        </w:rPr>
        <w:t>задолженностей за предыдущий период обучения (семестр).</w:t>
      </w:r>
    </w:p>
    <w:p w:rsidR="00414759" w:rsidRDefault="003A0835" w:rsidP="003A0835">
      <w:pPr>
        <w:pStyle w:val="a4"/>
        <w:tabs>
          <w:tab w:val="left" w:pos="1280"/>
        </w:tabs>
        <w:spacing w:before="6" w:line="276" w:lineRule="auto"/>
        <w:ind w:left="0" w:right="138" w:firstLine="567"/>
        <w:rPr>
          <w:sz w:val="24"/>
        </w:rPr>
      </w:pPr>
      <w:r>
        <w:rPr>
          <w:sz w:val="24"/>
        </w:rPr>
        <w:t xml:space="preserve">2.4. </w:t>
      </w:r>
      <w:r w:rsidR="00457C40">
        <w:rPr>
          <w:sz w:val="24"/>
        </w:rPr>
        <w:t>Обучающийся оформляет у заведующего отделением заявление на имя директора колледжа о переводе на ИУП обучения с приложением документов (ходатайство, справка и т.п.</w:t>
      </w:r>
      <w:r>
        <w:rPr>
          <w:sz w:val="24"/>
        </w:rPr>
        <w:t xml:space="preserve"> </w:t>
      </w:r>
      <w:r w:rsidR="00457C40">
        <w:rPr>
          <w:sz w:val="24"/>
        </w:rPr>
        <w:t>с</w:t>
      </w:r>
      <w:r>
        <w:rPr>
          <w:sz w:val="24"/>
        </w:rPr>
        <w:t xml:space="preserve"> </w:t>
      </w:r>
      <w:r w:rsidR="00457C40">
        <w:rPr>
          <w:sz w:val="24"/>
        </w:rPr>
        <w:t>места</w:t>
      </w:r>
      <w:r>
        <w:rPr>
          <w:sz w:val="24"/>
        </w:rPr>
        <w:t xml:space="preserve"> </w:t>
      </w:r>
      <w:r w:rsidR="00457C40">
        <w:rPr>
          <w:sz w:val="24"/>
        </w:rPr>
        <w:t>работы, медицинская</w:t>
      </w:r>
      <w:r>
        <w:rPr>
          <w:sz w:val="24"/>
        </w:rPr>
        <w:t xml:space="preserve"> </w:t>
      </w:r>
      <w:r w:rsidR="00457C40">
        <w:rPr>
          <w:sz w:val="24"/>
        </w:rPr>
        <w:t>справка</w:t>
      </w:r>
      <w:r>
        <w:rPr>
          <w:sz w:val="24"/>
        </w:rPr>
        <w:t xml:space="preserve"> </w:t>
      </w:r>
      <w:r w:rsidR="00457C40">
        <w:rPr>
          <w:sz w:val="24"/>
        </w:rPr>
        <w:t>и</w:t>
      </w:r>
      <w:r>
        <w:rPr>
          <w:sz w:val="24"/>
        </w:rPr>
        <w:t xml:space="preserve"> </w:t>
      </w:r>
      <w:r w:rsidR="00457C40">
        <w:rPr>
          <w:sz w:val="24"/>
        </w:rPr>
        <w:t>т.п.подтверждающие обстоятельства документы)</w:t>
      </w:r>
    </w:p>
    <w:p w:rsidR="00414759" w:rsidRDefault="003A0835" w:rsidP="003A0835">
      <w:pPr>
        <w:pStyle w:val="a4"/>
        <w:tabs>
          <w:tab w:val="left" w:pos="1475"/>
        </w:tabs>
        <w:spacing w:line="273" w:lineRule="auto"/>
        <w:ind w:left="0" w:right="133" w:firstLine="567"/>
        <w:rPr>
          <w:sz w:val="24"/>
        </w:rPr>
      </w:pPr>
      <w:r>
        <w:rPr>
          <w:sz w:val="24"/>
        </w:rPr>
        <w:t xml:space="preserve">2.5. </w:t>
      </w:r>
      <w:r w:rsidR="00457C40">
        <w:rPr>
          <w:sz w:val="24"/>
        </w:rPr>
        <w:t>Возможность перевода оформляется протоколом заседания отделения, представленным заместителю директора по учебно-методической работе.</w:t>
      </w:r>
    </w:p>
    <w:p w:rsidR="00414759" w:rsidRDefault="003A0835" w:rsidP="003A0835">
      <w:pPr>
        <w:pStyle w:val="a4"/>
        <w:tabs>
          <w:tab w:val="left" w:pos="1305"/>
        </w:tabs>
        <w:spacing w:before="4" w:line="273" w:lineRule="auto"/>
        <w:ind w:left="0" w:right="148" w:firstLine="567"/>
        <w:rPr>
          <w:sz w:val="24"/>
        </w:rPr>
      </w:pPr>
      <w:r>
        <w:rPr>
          <w:sz w:val="24"/>
        </w:rPr>
        <w:t xml:space="preserve">2.6. </w:t>
      </w:r>
      <w:r w:rsidR="00457C40">
        <w:rPr>
          <w:sz w:val="24"/>
        </w:rPr>
        <w:t>Обучающийся переводится на обучение по ИУП приказом директора Колледжа по представлению заместителя директора по учебно-методической работе.</w:t>
      </w:r>
    </w:p>
    <w:p w:rsidR="003A0835" w:rsidRDefault="003A0835" w:rsidP="003A0835">
      <w:pPr>
        <w:pStyle w:val="a4"/>
        <w:tabs>
          <w:tab w:val="left" w:pos="1305"/>
        </w:tabs>
        <w:spacing w:before="4" w:line="273" w:lineRule="auto"/>
        <w:ind w:left="0" w:right="148" w:firstLine="567"/>
        <w:rPr>
          <w:sz w:val="24"/>
        </w:rPr>
      </w:pPr>
      <w:r>
        <w:rPr>
          <w:sz w:val="24"/>
          <w:szCs w:val="24"/>
        </w:rPr>
        <w:t xml:space="preserve">2.7. </w:t>
      </w:r>
      <w:r w:rsidRPr="0008158E">
        <w:rPr>
          <w:sz w:val="24"/>
          <w:szCs w:val="24"/>
        </w:rPr>
        <w:t>Ускоренное обучение в пределах образовательной программы СПО осуществляется на основании заявления лица, желающего обучаться по индивидуальному учебному плану. Заявление об ускоренном обучении по ИУП может быть подано при поступлении в колледж (в заявлении о приеме) или после зачисления путем подачи отдельного заявления на имя руководителя образовательной организации</w:t>
      </w:r>
      <w:r>
        <w:rPr>
          <w:sz w:val="24"/>
          <w:szCs w:val="24"/>
        </w:rPr>
        <w:t>.</w:t>
      </w:r>
    </w:p>
    <w:p w:rsidR="00414759" w:rsidRDefault="00414759">
      <w:pPr>
        <w:pStyle w:val="a3"/>
        <w:spacing w:before="45"/>
        <w:ind w:left="0" w:firstLine="0"/>
        <w:jc w:val="left"/>
      </w:pPr>
    </w:p>
    <w:p w:rsidR="00414759" w:rsidRDefault="0029382B" w:rsidP="0029382B">
      <w:pPr>
        <w:pStyle w:val="a4"/>
        <w:tabs>
          <w:tab w:val="left" w:pos="0"/>
        </w:tabs>
        <w:ind w:left="0" w:firstLine="567"/>
        <w:rPr>
          <w:b/>
          <w:sz w:val="24"/>
        </w:rPr>
      </w:pPr>
      <w:r>
        <w:rPr>
          <w:b/>
          <w:sz w:val="24"/>
        </w:rPr>
        <w:t xml:space="preserve">3. </w:t>
      </w:r>
      <w:r w:rsidR="00457C40">
        <w:rPr>
          <w:b/>
          <w:sz w:val="24"/>
        </w:rPr>
        <w:t>Организация</w:t>
      </w:r>
      <w:r>
        <w:rPr>
          <w:b/>
          <w:sz w:val="24"/>
        </w:rPr>
        <w:t xml:space="preserve"> </w:t>
      </w:r>
      <w:r w:rsidR="00457C40">
        <w:rPr>
          <w:b/>
          <w:sz w:val="24"/>
        </w:rPr>
        <w:t>обучения</w:t>
      </w:r>
      <w:r>
        <w:rPr>
          <w:b/>
          <w:sz w:val="24"/>
        </w:rPr>
        <w:t xml:space="preserve"> </w:t>
      </w:r>
      <w:r w:rsidR="00457C40">
        <w:rPr>
          <w:b/>
          <w:sz w:val="24"/>
        </w:rPr>
        <w:t>по</w:t>
      </w:r>
      <w:r>
        <w:rPr>
          <w:b/>
          <w:sz w:val="24"/>
        </w:rPr>
        <w:t xml:space="preserve"> </w:t>
      </w:r>
      <w:r w:rsidR="00457C40">
        <w:rPr>
          <w:b/>
          <w:spacing w:val="-5"/>
          <w:sz w:val="24"/>
        </w:rPr>
        <w:t>ИУП</w:t>
      </w:r>
    </w:p>
    <w:p w:rsidR="00414759" w:rsidRDefault="00414759" w:rsidP="0029382B">
      <w:pPr>
        <w:pStyle w:val="a3"/>
        <w:tabs>
          <w:tab w:val="left" w:pos="0"/>
        </w:tabs>
        <w:spacing w:before="83"/>
        <w:ind w:left="0" w:firstLine="567"/>
        <w:jc w:val="left"/>
        <w:rPr>
          <w:b/>
        </w:rPr>
      </w:pPr>
    </w:p>
    <w:p w:rsidR="00414759" w:rsidRDefault="0029382B" w:rsidP="0029382B">
      <w:pPr>
        <w:pStyle w:val="a4"/>
        <w:tabs>
          <w:tab w:val="left" w:pos="0"/>
          <w:tab w:val="left" w:pos="1321"/>
        </w:tabs>
        <w:spacing w:line="276" w:lineRule="auto"/>
        <w:ind w:left="0" w:right="142" w:firstLine="567"/>
        <w:rPr>
          <w:sz w:val="24"/>
        </w:rPr>
      </w:pPr>
      <w:r>
        <w:rPr>
          <w:sz w:val="24"/>
        </w:rPr>
        <w:t xml:space="preserve">3.1 </w:t>
      </w:r>
      <w:r w:rsidR="00457C40">
        <w:rPr>
          <w:sz w:val="24"/>
        </w:rPr>
        <w:t>ИУП позволяет обучающемуся выполнить требования по освоению УД и ПМ (МДК) и проходить промежуточную аттестацию в межсессионный период в индивидуально установленные сроки.</w:t>
      </w:r>
    </w:p>
    <w:p w:rsidR="00414759" w:rsidRDefault="0029382B" w:rsidP="0029382B">
      <w:pPr>
        <w:pStyle w:val="a4"/>
        <w:tabs>
          <w:tab w:val="left" w:pos="0"/>
          <w:tab w:val="left" w:pos="1310"/>
        </w:tabs>
        <w:spacing w:before="4" w:line="276" w:lineRule="auto"/>
        <w:ind w:left="0" w:right="146" w:firstLine="567"/>
        <w:rPr>
          <w:sz w:val="24"/>
        </w:rPr>
      </w:pPr>
      <w:r>
        <w:rPr>
          <w:sz w:val="24"/>
        </w:rPr>
        <w:t xml:space="preserve">3.2 </w:t>
      </w:r>
      <w:r w:rsidR="00457C40">
        <w:rPr>
          <w:sz w:val="24"/>
        </w:rPr>
        <w:t>Заведующий отделением в течение 10 дней со дня выхода приказа, о переводе обучающегося</w:t>
      </w:r>
      <w:r>
        <w:rPr>
          <w:sz w:val="24"/>
        </w:rPr>
        <w:t xml:space="preserve"> </w:t>
      </w:r>
      <w:r w:rsidR="00457C40">
        <w:rPr>
          <w:sz w:val="24"/>
        </w:rPr>
        <w:t>на</w:t>
      </w:r>
      <w:r>
        <w:rPr>
          <w:sz w:val="24"/>
        </w:rPr>
        <w:t xml:space="preserve"> </w:t>
      </w:r>
      <w:r w:rsidR="00457C40">
        <w:rPr>
          <w:sz w:val="24"/>
        </w:rPr>
        <w:t>ИУП,</w:t>
      </w:r>
      <w:r>
        <w:rPr>
          <w:sz w:val="24"/>
        </w:rPr>
        <w:t xml:space="preserve"> </w:t>
      </w:r>
      <w:r w:rsidR="00457C40">
        <w:rPr>
          <w:sz w:val="24"/>
        </w:rPr>
        <w:t>разрабатывает</w:t>
      </w:r>
      <w:r>
        <w:rPr>
          <w:sz w:val="24"/>
        </w:rPr>
        <w:t xml:space="preserve"> </w:t>
      </w:r>
      <w:r w:rsidR="00457C40">
        <w:rPr>
          <w:sz w:val="24"/>
        </w:rPr>
        <w:t>ИУП на</w:t>
      </w:r>
      <w:r>
        <w:rPr>
          <w:sz w:val="24"/>
        </w:rPr>
        <w:t xml:space="preserve"> </w:t>
      </w:r>
      <w:r w:rsidR="00457C40">
        <w:rPr>
          <w:sz w:val="24"/>
        </w:rPr>
        <w:t>установленный срок(семестр, учебный год)и утверждает его у заместителя директора по учебно—методической работе.</w:t>
      </w:r>
    </w:p>
    <w:p w:rsidR="00414759" w:rsidRDefault="0029382B" w:rsidP="0029382B">
      <w:pPr>
        <w:pStyle w:val="a4"/>
        <w:tabs>
          <w:tab w:val="left" w:pos="0"/>
          <w:tab w:val="left" w:pos="1350"/>
        </w:tabs>
        <w:spacing w:line="276" w:lineRule="auto"/>
        <w:ind w:left="0" w:right="146" w:firstLine="567"/>
        <w:rPr>
          <w:sz w:val="24"/>
        </w:rPr>
      </w:pPr>
      <w:r>
        <w:rPr>
          <w:sz w:val="24"/>
        </w:rPr>
        <w:lastRenderedPageBreak/>
        <w:t xml:space="preserve">3.3 </w:t>
      </w:r>
      <w:r w:rsidR="00457C40">
        <w:rPr>
          <w:sz w:val="24"/>
        </w:rPr>
        <w:t>Обучение по ИУП частично освобождает обучающегося</w:t>
      </w:r>
      <w:r>
        <w:rPr>
          <w:sz w:val="24"/>
        </w:rPr>
        <w:t xml:space="preserve"> </w:t>
      </w:r>
      <w:r w:rsidR="00457C40">
        <w:rPr>
          <w:sz w:val="24"/>
        </w:rPr>
        <w:t>от необходимости посещения учебных занятий по учебному расписанию, но не отменяет для обучающегося обязанности выполнения образовательной программы в полном объеме.</w:t>
      </w:r>
    </w:p>
    <w:p w:rsidR="00414759" w:rsidRDefault="0029382B" w:rsidP="0029382B">
      <w:pPr>
        <w:pStyle w:val="a4"/>
        <w:tabs>
          <w:tab w:val="left" w:pos="0"/>
          <w:tab w:val="left" w:pos="1280"/>
        </w:tabs>
        <w:spacing w:before="1" w:line="276" w:lineRule="auto"/>
        <w:ind w:left="0" w:right="137" w:firstLine="567"/>
        <w:rPr>
          <w:sz w:val="24"/>
        </w:rPr>
      </w:pPr>
      <w:r>
        <w:rPr>
          <w:sz w:val="24"/>
        </w:rPr>
        <w:t xml:space="preserve">3.4 </w:t>
      </w:r>
      <w:r w:rsidR="00457C40">
        <w:rPr>
          <w:sz w:val="24"/>
        </w:rPr>
        <w:t>Структура ИУП включает в себя УД, ПМ (МДК), форму и срок обучения; форму, срок и результаты промежуточной аттестации, подпись преподавателя, подпись студента о получении ИУП (Приложение 1).</w:t>
      </w:r>
    </w:p>
    <w:p w:rsidR="00414759" w:rsidRDefault="007C6084" w:rsidP="0029382B">
      <w:pPr>
        <w:pStyle w:val="a4"/>
        <w:tabs>
          <w:tab w:val="left" w:pos="0"/>
          <w:tab w:val="left" w:pos="1290"/>
        </w:tabs>
        <w:spacing w:line="273" w:lineRule="auto"/>
        <w:ind w:left="0" w:right="145" w:firstLine="567"/>
        <w:rPr>
          <w:sz w:val="24"/>
        </w:rPr>
      </w:pPr>
      <w:r w:rsidRPr="007C6084">
        <w:rPr>
          <w:sz w:val="24"/>
        </w:rPr>
        <w:t>3.5 ИУП на период его действия находится у заведующего отделением, копия передаётся обучающемуся. По завершении срока действия ИУП, заведующий отделением сдает оформленный ИУП в учебную часть.</w:t>
      </w:r>
      <w:bookmarkStart w:id="0" w:name="_GoBack"/>
      <w:bookmarkEnd w:id="0"/>
    </w:p>
    <w:p w:rsidR="00414759" w:rsidRDefault="0029382B" w:rsidP="0029382B">
      <w:pPr>
        <w:pStyle w:val="a4"/>
        <w:tabs>
          <w:tab w:val="left" w:pos="0"/>
          <w:tab w:val="left" w:pos="1320"/>
        </w:tabs>
        <w:spacing w:before="4" w:line="273" w:lineRule="auto"/>
        <w:ind w:left="0" w:right="150" w:firstLine="567"/>
        <w:rPr>
          <w:sz w:val="24"/>
        </w:rPr>
      </w:pPr>
      <w:r>
        <w:rPr>
          <w:sz w:val="24"/>
        </w:rPr>
        <w:t xml:space="preserve">3.6 </w:t>
      </w:r>
      <w:r w:rsidR="00457C40">
        <w:rPr>
          <w:sz w:val="24"/>
        </w:rPr>
        <w:t xml:space="preserve">Преподаватель на основании ИУП обучающегося формирует график работы с </w:t>
      </w:r>
      <w:r w:rsidR="00457C40">
        <w:rPr>
          <w:spacing w:val="-2"/>
          <w:sz w:val="24"/>
        </w:rPr>
        <w:t>обучающимся.</w:t>
      </w:r>
    </w:p>
    <w:p w:rsidR="00414759" w:rsidRDefault="0029382B" w:rsidP="0029382B">
      <w:pPr>
        <w:pStyle w:val="a4"/>
        <w:tabs>
          <w:tab w:val="left" w:pos="0"/>
          <w:tab w:val="left" w:pos="1425"/>
        </w:tabs>
        <w:spacing w:before="6" w:line="276" w:lineRule="auto"/>
        <w:ind w:left="0" w:right="141" w:firstLine="567"/>
        <w:rPr>
          <w:sz w:val="24"/>
        </w:rPr>
      </w:pPr>
      <w:r>
        <w:rPr>
          <w:sz w:val="24"/>
        </w:rPr>
        <w:t xml:space="preserve">3.7 </w:t>
      </w:r>
      <w:r w:rsidR="00457C40">
        <w:rPr>
          <w:sz w:val="24"/>
        </w:rPr>
        <w:t>График работы с обучающимся должен содержать даты консультаций, лабораторных, практических занятий по УД, МДК (МДК), текущей, промежуточной аттестациии т.п. и соответствовать утвержденному ИУП обучающегося.</w:t>
      </w:r>
    </w:p>
    <w:p w:rsidR="00414759" w:rsidRDefault="00457C40" w:rsidP="0029382B">
      <w:pPr>
        <w:pStyle w:val="a3"/>
        <w:tabs>
          <w:tab w:val="left" w:pos="0"/>
        </w:tabs>
        <w:spacing w:line="274" w:lineRule="exact"/>
        <w:ind w:left="0" w:firstLine="567"/>
      </w:pPr>
      <w:r>
        <w:t>График</w:t>
      </w:r>
      <w:r w:rsidR="0029382B">
        <w:t xml:space="preserve"> </w:t>
      </w:r>
      <w:r>
        <w:t>подлежит</w:t>
      </w:r>
      <w:r w:rsidR="0029382B">
        <w:t xml:space="preserve"> </w:t>
      </w:r>
      <w:r>
        <w:t>согласованию</w:t>
      </w:r>
      <w:r w:rsidR="0029382B">
        <w:t xml:space="preserve"> </w:t>
      </w:r>
      <w:r>
        <w:t>ПЦК</w:t>
      </w:r>
      <w:r w:rsidR="0029382B">
        <w:t xml:space="preserve"> </w:t>
      </w:r>
      <w:r>
        <w:t>и</w:t>
      </w:r>
      <w:r w:rsidR="0029382B">
        <w:t xml:space="preserve"> </w:t>
      </w:r>
      <w:r>
        <w:t>утверждению</w:t>
      </w:r>
      <w:r w:rsidR="0029382B">
        <w:t xml:space="preserve"> </w:t>
      </w:r>
      <w:r>
        <w:t>заведующим</w:t>
      </w:r>
      <w:r w:rsidR="0029382B">
        <w:t xml:space="preserve"> </w:t>
      </w:r>
      <w:r>
        <w:rPr>
          <w:spacing w:val="-2"/>
        </w:rPr>
        <w:t>отделением.</w:t>
      </w:r>
    </w:p>
    <w:p w:rsidR="00414759" w:rsidRDefault="00457C40" w:rsidP="0029382B">
      <w:pPr>
        <w:pStyle w:val="a3"/>
        <w:tabs>
          <w:tab w:val="left" w:pos="0"/>
        </w:tabs>
        <w:spacing w:before="44" w:line="276" w:lineRule="auto"/>
        <w:ind w:left="0" w:right="148" w:firstLine="567"/>
      </w:pPr>
      <w:r>
        <w:t>ПЦК контролирует необходимое и достаточное количество встреч</w:t>
      </w:r>
      <w:r w:rsidR="0029382B">
        <w:t xml:space="preserve"> </w:t>
      </w:r>
      <w:r>
        <w:t>обучающегося с преподавателем в зависимости от объема задания, необходимого для аттестации в соответствии с контрольно-оценочными средствами УД, ПМ (МДК).</w:t>
      </w:r>
    </w:p>
    <w:p w:rsidR="00414759" w:rsidRDefault="00457C40" w:rsidP="0029382B">
      <w:pPr>
        <w:pStyle w:val="a3"/>
        <w:tabs>
          <w:tab w:val="left" w:pos="0"/>
        </w:tabs>
        <w:spacing w:line="278" w:lineRule="auto"/>
        <w:ind w:left="0" w:right="140" w:firstLine="567"/>
      </w:pPr>
      <w:r>
        <w:t>Заведующий отделением, куратор группы обучающегося осуществляет контроль соблюдения графика работы преподавателя и обучающегося.</w:t>
      </w:r>
    </w:p>
    <w:p w:rsidR="00414759" w:rsidRDefault="00457C40" w:rsidP="0029382B">
      <w:pPr>
        <w:pStyle w:val="a3"/>
        <w:tabs>
          <w:tab w:val="left" w:pos="0"/>
        </w:tabs>
        <w:spacing w:line="278" w:lineRule="auto"/>
        <w:ind w:left="0" w:right="145" w:firstLine="567"/>
      </w:pPr>
      <w:r>
        <w:t>График хранится у преподавателя, копия передается заведующему отделения, ПЦК, куратору группы обучающегося.</w:t>
      </w:r>
    </w:p>
    <w:p w:rsidR="00414759" w:rsidRDefault="00457C40" w:rsidP="0029382B">
      <w:pPr>
        <w:pStyle w:val="a3"/>
        <w:tabs>
          <w:tab w:val="left" w:pos="0"/>
        </w:tabs>
        <w:spacing w:line="276" w:lineRule="auto"/>
        <w:ind w:left="0" w:right="138" w:firstLine="567"/>
      </w:pPr>
      <w:r>
        <w:t xml:space="preserve">Преподаватель УД, ПМ (МДК) может формировать систему групповых занятий, лабораторных работ, промежуточной (текущей) аттестации для обучающихся по ИУП </w:t>
      </w:r>
      <w:r>
        <w:rPr>
          <w:spacing w:val="-2"/>
        </w:rPr>
        <w:t>обучения.</w:t>
      </w:r>
    </w:p>
    <w:p w:rsidR="0029382B" w:rsidRDefault="0029382B" w:rsidP="000C073B">
      <w:pPr>
        <w:pStyle w:val="a4"/>
        <w:tabs>
          <w:tab w:val="left" w:pos="426"/>
          <w:tab w:val="left" w:pos="1360"/>
        </w:tabs>
        <w:spacing w:line="276" w:lineRule="auto"/>
        <w:ind w:left="0" w:right="139" w:firstLine="567"/>
        <w:rPr>
          <w:sz w:val="24"/>
        </w:rPr>
      </w:pPr>
      <w:r>
        <w:rPr>
          <w:sz w:val="24"/>
        </w:rPr>
        <w:t xml:space="preserve">3.8 </w:t>
      </w:r>
      <w:r w:rsidR="00457C40">
        <w:rPr>
          <w:sz w:val="24"/>
        </w:rPr>
        <w:t>В случае нарушения обучающимся выполнения графика по отдельной УД, ПМ(МДК) преподаватель доводит информацию до заведующего отделением, куратора группы обучающегося с целью выяснения и устранения причины невыполнения графика.</w:t>
      </w:r>
    </w:p>
    <w:p w:rsidR="00414759" w:rsidRDefault="0029382B" w:rsidP="000C073B">
      <w:pPr>
        <w:pStyle w:val="a4"/>
        <w:tabs>
          <w:tab w:val="left" w:pos="426"/>
          <w:tab w:val="left" w:pos="1360"/>
        </w:tabs>
        <w:spacing w:line="276" w:lineRule="auto"/>
        <w:ind w:left="0" w:right="139" w:firstLine="567"/>
        <w:rPr>
          <w:sz w:val="24"/>
        </w:rPr>
      </w:pPr>
      <w:r>
        <w:rPr>
          <w:sz w:val="24"/>
        </w:rPr>
        <w:t xml:space="preserve">3.9 </w:t>
      </w:r>
      <w:r w:rsidR="00457C40">
        <w:rPr>
          <w:sz w:val="24"/>
        </w:rPr>
        <w:t>Преподаватель</w:t>
      </w:r>
      <w:r>
        <w:rPr>
          <w:sz w:val="24"/>
        </w:rPr>
        <w:t xml:space="preserve"> </w:t>
      </w:r>
      <w:r w:rsidR="00457C40">
        <w:rPr>
          <w:spacing w:val="-2"/>
          <w:sz w:val="24"/>
        </w:rPr>
        <w:t>фиксирует:</w:t>
      </w:r>
    </w:p>
    <w:p w:rsidR="00414759" w:rsidRPr="0029382B" w:rsidRDefault="0029382B" w:rsidP="000C073B">
      <w:pPr>
        <w:tabs>
          <w:tab w:val="left" w:pos="426"/>
          <w:tab w:val="left" w:pos="1040"/>
        </w:tabs>
        <w:spacing w:before="44" w:line="273" w:lineRule="auto"/>
        <w:ind w:right="149" w:firstLine="567"/>
        <w:rPr>
          <w:sz w:val="24"/>
        </w:rPr>
      </w:pPr>
      <w:r>
        <w:rPr>
          <w:sz w:val="24"/>
        </w:rPr>
        <w:t xml:space="preserve">- </w:t>
      </w:r>
      <w:r w:rsidR="00457C40" w:rsidRPr="0029382B">
        <w:rPr>
          <w:sz w:val="24"/>
        </w:rPr>
        <w:t>результаты обучения по отдельным этапам УД, ПМ(МДК) в графике, в журнале учебных занятий;</w:t>
      </w:r>
    </w:p>
    <w:p w:rsidR="00414759" w:rsidRPr="000C073B" w:rsidRDefault="000C073B" w:rsidP="000C073B">
      <w:pPr>
        <w:tabs>
          <w:tab w:val="left" w:pos="426"/>
          <w:tab w:val="left" w:pos="1040"/>
        </w:tabs>
        <w:spacing w:before="6" w:line="273" w:lineRule="auto"/>
        <w:ind w:right="137" w:firstLine="567"/>
        <w:rPr>
          <w:sz w:val="24"/>
        </w:rPr>
      </w:pPr>
      <w:r>
        <w:rPr>
          <w:sz w:val="24"/>
        </w:rPr>
        <w:t xml:space="preserve">- </w:t>
      </w:r>
      <w:r w:rsidR="00457C40" w:rsidRPr="000C073B">
        <w:rPr>
          <w:sz w:val="24"/>
        </w:rPr>
        <w:t>результаты освоения УД, ПМ(МДК) в ИУП студента, журнале учебных занятий, зачетной книжке студента.</w:t>
      </w:r>
    </w:p>
    <w:p w:rsidR="00414759" w:rsidRPr="000C073B" w:rsidRDefault="000C073B" w:rsidP="000C073B">
      <w:pPr>
        <w:pStyle w:val="a4"/>
        <w:numPr>
          <w:ilvl w:val="1"/>
          <w:numId w:val="5"/>
        </w:numPr>
        <w:tabs>
          <w:tab w:val="left" w:pos="426"/>
          <w:tab w:val="left" w:pos="1420"/>
        </w:tabs>
        <w:spacing w:before="6" w:line="273" w:lineRule="auto"/>
        <w:ind w:left="0" w:right="142" w:firstLine="567"/>
        <w:rPr>
          <w:sz w:val="24"/>
        </w:rPr>
      </w:pPr>
      <w:r>
        <w:rPr>
          <w:sz w:val="24"/>
        </w:rPr>
        <w:t xml:space="preserve"> </w:t>
      </w:r>
      <w:r w:rsidR="00457C40" w:rsidRPr="000C073B">
        <w:rPr>
          <w:sz w:val="24"/>
        </w:rPr>
        <w:t>Заведующий учебной частью фиксирует результаты освоения УД, ПМ(МДК) в семестровой ведомости из учебного журнала.</w:t>
      </w:r>
    </w:p>
    <w:p w:rsidR="00414759" w:rsidRPr="000C073B" w:rsidRDefault="000C073B" w:rsidP="000C073B">
      <w:pPr>
        <w:pStyle w:val="a4"/>
        <w:tabs>
          <w:tab w:val="left" w:pos="426"/>
          <w:tab w:val="left" w:pos="1610"/>
        </w:tabs>
        <w:spacing w:before="6" w:line="273" w:lineRule="auto"/>
        <w:ind w:left="0" w:right="148" w:firstLine="567"/>
        <w:rPr>
          <w:sz w:val="24"/>
        </w:rPr>
      </w:pPr>
      <w:r>
        <w:rPr>
          <w:sz w:val="24"/>
        </w:rPr>
        <w:t xml:space="preserve">3.11 </w:t>
      </w:r>
      <w:r w:rsidR="00457C40" w:rsidRPr="000C073B">
        <w:rPr>
          <w:sz w:val="24"/>
        </w:rPr>
        <w:t>Куратор группы, заведующий отделением контролируют результаты обучающегося, переведенного на ИУП обучения.</w:t>
      </w:r>
    </w:p>
    <w:p w:rsidR="00414759" w:rsidRDefault="000C073B" w:rsidP="000C073B">
      <w:pPr>
        <w:pStyle w:val="a4"/>
        <w:tabs>
          <w:tab w:val="left" w:pos="426"/>
          <w:tab w:val="left" w:pos="1560"/>
        </w:tabs>
        <w:spacing w:before="1" w:line="276" w:lineRule="auto"/>
        <w:ind w:left="0" w:right="141" w:firstLine="567"/>
        <w:rPr>
          <w:sz w:val="24"/>
        </w:rPr>
      </w:pPr>
      <w:r>
        <w:rPr>
          <w:sz w:val="24"/>
        </w:rPr>
        <w:t xml:space="preserve">3.12 </w:t>
      </w:r>
      <w:r w:rsidR="00457C40">
        <w:rPr>
          <w:sz w:val="24"/>
        </w:rPr>
        <w:t>В случае невыполнения обучающимся ИУП заведующий отделением, заведующий учебной частью,</w:t>
      </w:r>
      <w:r>
        <w:rPr>
          <w:sz w:val="24"/>
        </w:rPr>
        <w:t xml:space="preserve"> </w:t>
      </w:r>
      <w:r w:rsidR="00457C40">
        <w:rPr>
          <w:sz w:val="24"/>
        </w:rPr>
        <w:t xml:space="preserve">куратор группы вправе поставить вопрос о досрочном прекращении обучения по ИУП. Информация о прекращении обучения по ИУП предоставляется заведующим отделения заместителю директора по учебно-методической </w:t>
      </w:r>
      <w:r w:rsidR="00457C40">
        <w:rPr>
          <w:spacing w:val="-2"/>
          <w:sz w:val="24"/>
        </w:rPr>
        <w:t>работе</w:t>
      </w:r>
    </w:p>
    <w:p w:rsidR="00414759" w:rsidRDefault="000C073B" w:rsidP="000C073B">
      <w:pPr>
        <w:pStyle w:val="a4"/>
        <w:tabs>
          <w:tab w:val="left" w:pos="426"/>
          <w:tab w:val="left" w:pos="1405"/>
        </w:tabs>
        <w:spacing w:before="3" w:line="273" w:lineRule="auto"/>
        <w:ind w:left="0" w:right="143" w:firstLine="567"/>
        <w:rPr>
          <w:sz w:val="24"/>
        </w:rPr>
      </w:pPr>
      <w:r>
        <w:rPr>
          <w:sz w:val="24"/>
        </w:rPr>
        <w:t xml:space="preserve">3.13 </w:t>
      </w:r>
      <w:r w:rsidR="00457C40">
        <w:rPr>
          <w:sz w:val="24"/>
        </w:rPr>
        <w:t>Решение о прекращении обучения по ИУП оформляется приказом директора по представлению заместителем директора по учебно-методической работе.</w:t>
      </w:r>
    </w:p>
    <w:p w:rsidR="00CB1CA7" w:rsidRDefault="00CB1CA7" w:rsidP="000C073B">
      <w:pPr>
        <w:pStyle w:val="a4"/>
        <w:tabs>
          <w:tab w:val="left" w:pos="426"/>
          <w:tab w:val="left" w:pos="1405"/>
        </w:tabs>
        <w:spacing w:before="3" w:line="273" w:lineRule="auto"/>
        <w:ind w:left="0" w:right="143" w:firstLine="567"/>
        <w:rPr>
          <w:sz w:val="24"/>
        </w:rPr>
      </w:pPr>
    </w:p>
    <w:p w:rsidR="00CB1CA7" w:rsidRDefault="00CB1CA7" w:rsidP="00CB1CA7">
      <w:pPr>
        <w:spacing w:line="276" w:lineRule="auto"/>
        <w:ind w:firstLine="567"/>
        <w:jc w:val="both"/>
        <w:rPr>
          <w:b/>
          <w:sz w:val="24"/>
          <w:szCs w:val="24"/>
        </w:rPr>
      </w:pPr>
      <w:r w:rsidRPr="00CB1CA7">
        <w:rPr>
          <w:b/>
          <w:sz w:val="24"/>
          <w:szCs w:val="24"/>
        </w:rPr>
        <w:t xml:space="preserve">4. Порядок организации ускоренного обучения по ИУП </w:t>
      </w:r>
    </w:p>
    <w:p w:rsidR="00CB1CA7" w:rsidRPr="00CB1CA7" w:rsidRDefault="00CB1CA7" w:rsidP="00CB1CA7">
      <w:pPr>
        <w:spacing w:line="276" w:lineRule="auto"/>
        <w:ind w:firstLine="567"/>
        <w:jc w:val="both"/>
        <w:rPr>
          <w:b/>
          <w:sz w:val="24"/>
          <w:szCs w:val="24"/>
        </w:rPr>
      </w:pPr>
    </w:p>
    <w:p w:rsidR="00CB1CA7" w:rsidRDefault="00CB1CA7" w:rsidP="00CB1CA7">
      <w:pPr>
        <w:spacing w:line="276" w:lineRule="auto"/>
        <w:ind w:right="145" w:firstLine="567"/>
        <w:jc w:val="both"/>
        <w:rPr>
          <w:sz w:val="24"/>
          <w:szCs w:val="24"/>
        </w:rPr>
      </w:pPr>
      <w:r w:rsidRPr="0008158E">
        <w:rPr>
          <w:sz w:val="24"/>
          <w:szCs w:val="24"/>
        </w:rPr>
        <w:t>4.1. Индивидуальный учебный план ускоренного обучения разрабатывается на основе утвержденного учебного плана</w:t>
      </w:r>
      <w:r>
        <w:rPr>
          <w:sz w:val="24"/>
          <w:szCs w:val="24"/>
        </w:rPr>
        <w:t>,</w:t>
      </w:r>
      <w:r w:rsidRPr="0008158E">
        <w:rPr>
          <w:sz w:val="24"/>
          <w:szCs w:val="24"/>
        </w:rPr>
        <w:t xml:space="preserve"> соответствующей образовательной программы, в полном соответствии с действующим ФГОС по направлению подготовки, специальности, с учетом уровня предшествующей подготовки и способностей обучающегося. Обучающийся, осуществляющий обучение по индивидуальному учебному плану, одновременно переводится </w:t>
      </w:r>
      <w:r w:rsidRPr="0008158E">
        <w:rPr>
          <w:sz w:val="24"/>
          <w:szCs w:val="24"/>
        </w:rPr>
        <w:lastRenderedPageBreak/>
        <w:t xml:space="preserve">на индивидуальный учебный график. </w:t>
      </w:r>
    </w:p>
    <w:p w:rsidR="00CB1CA7" w:rsidRDefault="00CB1CA7" w:rsidP="00CB1CA7">
      <w:pPr>
        <w:spacing w:line="276" w:lineRule="auto"/>
        <w:ind w:right="145" w:firstLine="567"/>
        <w:jc w:val="both"/>
        <w:rPr>
          <w:sz w:val="24"/>
          <w:szCs w:val="24"/>
        </w:rPr>
      </w:pPr>
      <w:r w:rsidRPr="0008158E">
        <w:rPr>
          <w:sz w:val="24"/>
          <w:szCs w:val="24"/>
        </w:rPr>
        <w:t xml:space="preserve">4.2. При ускоренном обучении осуществляется сокращение срока получения образования по образовательной программе путем зачета результатов обучения по отдельным дисциплинам (модулям) и (или) отдельным практикам, освоенным (пройденным) обучающимся. </w:t>
      </w:r>
    </w:p>
    <w:p w:rsidR="00CB1CA7" w:rsidRDefault="00CB1CA7" w:rsidP="00CB1CA7">
      <w:pPr>
        <w:spacing w:line="276" w:lineRule="auto"/>
        <w:ind w:right="145" w:firstLine="567"/>
        <w:jc w:val="both"/>
        <w:rPr>
          <w:sz w:val="24"/>
          <w:szCs w:val="24"/>
        </w:rPr>
      </w:pPr>
      <w:r w:rsidRPr="0008158E">
        <w:rPr>
          <w:sz w:val="24"/>
          <w:szCs w:val="24"/>
        </w:rPr>
        <w:t xml:space="preserve">4.2. Зачтенные результаты обучения учитываются в качестве результатов промежуточной аттестации и вносятся в зачетную </w:t>
      </w:r>
      <w:r w:rsidRPr="00CB1CA7">
        <w:rPr>
          <w:sz w:val="24"/>
          <w:szCs w:val="24"/>
        </w:rPr>
        <w:t>книжку секретарем учебной части.</w:t>
      </w:r>
      <w:r w:rsidRPr="0008158E">
        <w:rPr>
          <w:sz w:val="24"/>
          <w:szCs w:val="24"/>
        </w:rPr>
        <w:t xml:space="preserve"> </w:t>
      </w:r>
    </w:p>
    <w:p w:rsidR="00CB1CA7" w:rsidRDefault="00CB1CA7" w:rsidP="00CB1CA7">
      <w:pPr>
        <w:spacing w:line="276" w:lineRule="auto"/>
        <w:ind w:right="145" w:firstLine="567"/>
        <w:jc w:val="both"/>
        <w:rPr>
          <w:sz w:val="24"/>
          <w:szCs w:val="24"/>
        </w:rPr>
      </w:pPr>
      <w:r w:rsidRPr="0008158E">
        <w:rPr>
          <w:sz w:val="24"/>
          <w:szCs w:val="24"/>
        </w:rPr>
        <w:t xml:space="preserve">4.3. Ускорение образовательной программы может осуществляться на любой срок: от нескольких недель до нескольких семестров.  </w:t>
      </w:r>
    </w:p>
    <w:p w:rsidR="00CB1CA7" w:rsidRDefault="00CB1CA7" w:rsidP="00CB1CA7">
      <w:pPr>
        <w:spacing w:line="276" w:lineRule="auto"/>
        <w:ind w:right="145" w:firstLine="567"/>
        <w:jc w:val="both"/>
        <w:rPr>
          <w:sz w:val="24"/>
          <w:szCs w:val="24"/>
        </w:rPr>
      </w:pPr>
      <w:r w:rsidRPr="0008158E">
        <w:rPr>
          <w:sz w:val="24"/>
          <w:szCs w:val="24"/>
        </w:rPr>
        <w:t xml:space="preserve">4.4. При ускоренном обучении могут формироваться отдельные группы обучающихся. </w:t>
      </w:r>
    </w:p>
    <w:p w:rsidR="00CB1CA7" w:rsidRDefault="00CB1CA7" w:rsidP="00CB1CA7">
      <w:pPr>
        <w:spacing w:line="276" w:lineRule="auto"/>
        <w:ind w:right="145" w:firstLine="567"/>
        <w:jc w:val="both"/>
        <w:rPr>
          <w:sz w:val="24"/>
          <w:szCs w:val="24"/>
        </w:rPr>
      </w:pPr>
      <w:r w:rsidRPr="0008158E">
        <w:rPr>
          <w:sz w:val="24"/>
          <w:szCs w:val="24"/>
        </w:rPr>
        <w:t>4.</w:t>
      </w:r>
      <w:r>
        <w:rPr>
          <w:sz w:val="24"/>
          <w:szCs w:val="24"/>
        </w:rPr>
        <w:t>5</w:t>
      </w:r>
      <w:r w:rsidRPr="0008158E">
        <w:rPr>
          <w:sz w:val="24"/>
          <w:szCs w:val="24"/>
        </w:rPr>
        <w:t xml:space="preserve">. Контроль за выполнением ИУП ускоренного обучения осуществляет </w:t>
      </w:r>
      <w:r>
        <w:rPr>
          <w:sz w:val="24"/>
          <w:szCs w:val="24"/>
        </w:rPr>
        <w:t>заведующий отделением</w:t>
      </w:r>
      <w:r w:rsidRPr="0008158E">
        <w:rPr>
          <w:sz w:val="24"/>
          <w:szCs w:val="24"/>
        </w:rPr>
        <w:t xml:space="preserve">. </w:t>
      </w:r>
    </w:p>
    <w:p w:rsidR="00CB1CA7" w:rsidRDefault="00CB1CA7" w:rsidP="00CB1CA7">
      <w:pPr>
        <w:pStyle w:val="a4"/>
        <w:tabs>
          <w:tab w:val="left" w:pos="426"/>
          <w:tab w:val="left" w:pos="1405"/>
        </w:tabs>
        <w:spacing w:before="3" w:line="276" w:lineRule="auto"/>
        <w:ind w:left="0" w:right="145" w:firstLine="567"/>
        <w:rPr>
          <w:sz w:val="24"/>
        </w:rPr>
      </w:pPr>
      <w:r w:rsidRPr="0008158E">
        <w:rPr>
          <w:sz w:val="24"/>
          <w:szCs w:val="24"/>
        </w:rPr>
        <w:t>4.</w:t>
      </w:r>
      <w:r>
        <w:rPr>
          <w:sz w:val="24"/>
          <w:szCs w:val="24"/>
        </w:rPr>
        <w:t>6</w:t>
      </w:r>
      <w:r w:rsidRPr="0008158E">
        <w:rPr>
          <w:sz w:val="24"/>
          <w:szCs w:val="24"/>
        </w:rPr>
        <w:t>. Обучающийся имеет право отказаться от ускоренного обучения на основании личного заявления. Повторная возможность перехода на ускоренное обучение по индивидуальному учебному плану не</w:t>
      </w:r>
      <w:r>
        <w:rPr>
          <w:sz w:val="24"/>
          <w:szCs w:val="24"/>
        </w:rPr>
        <w:t xml:space="preserve"> </w:t>
      </w:r>
      <w:r w:rsidRPr="0008158E">
        <w:rPr>
          <w:sz w:val="24"/>
          <w:szCs w:val="24"/>
        </w:rPr>
        <w:t>предусматривается</w:t>
      </w:r>
      <w:r>
        <w:rPr>
          <w:sz w:val="24"/>
          <w:szCs w:val="24"/>
        </w:rPr>
        <w:t>.</w:t>
      </w:r>
    </w:p>
    <w:p w:rsidR="00CB1CA7" w:rsidRDefault="00CB1CA7" w:rsidP="000C073B">
      <w:pPr>
        <w:pStyle w:val="a4"/>
        <w:tabs>
          <w:tab w:val="left" w:pos="426"/>
          <w:tab w:val="left" w:pos="1405"/>
        </w:tabs>
        <w:spacing w:before="3" w:line="273" w:lineRule="auto"/>
        <w:ind w:left="0" w:right="143" w:firstLine="567"/>
        <w:rPr>
          <w:sz w:val="24"/>
        </w:rPr>
      </w:pPr>
    </w:p>
    <w:p w:rsidR="00414759" w:rsidRDefault="00414759">
      <w:pPr>
        <w:pStyle w:val="a4"/>
        <w:spacing w:line="273" w:lineRule="auto"/>
        <w:jc w:val="left"/>
        <w:rPr>
          <w:sz w:val="24"/>
        </w:rPr>
        <w:sectPr w:rsidR="00414759">
          <w:pgSz w:w="11910" w:h="16840"/>
          <w:pgMar w:top="360" w:right="425" w:bottom="280" w:left="1559" w:header="720" w:footer="720" w:gutter="0"/>
          <w:cols w:space="720"/>
        </w:sectPr>
      </w:pPr>
    </w:p>
    <w:p w:rsidR="00414759" w:rsidRDefault="00457C40">
      <w:pPr>
        <w:pStyle w:val="a3"/>
        <w:spacing w:before="71"/>
        <w:ind w:left="10382" w:right="704" w:firstLine="0"/>
        <w:jc w:val="center"/>
      </w:pPr>
      <w:r>
        <w:lastRenderedPageBreak/>
        <w:t>Приложение</w:t>
      </w:r>
      <w:r w:rsidR="00CB1CA7">
        <w:t xml:space="preserve"> </w:t>
      </w:r>
      <w:r>
        <w:rPr>
          <w:spacing w:val="-10"/>
        </w:rPr>
        <w:t>1</w:t>
      </w:r>
    </w:p>
    <w:p w:rsidR="00414759" w:rsidRPr="00CB1CA7" w:rsidRDefault="00457C40">
      <w:pPr>
        <w:pStyle w:val="a3"/>
        <w:spacing w:before="1"/>
        <w:ind w:left="11038" w:right="1366" w:firstLine="14"/>
        <w:jc w:val="center"/>
      </w:pPr>
      <w:r>
        <w:t>к П</w:t>
      </w:r>
      <w:r>
        <w:rPr>
          <w:sz w:val="26"/>
        </w:rPr>
        <w:t xml:space="preserve">оложению </w:t>
      </w:r>
      <w:r w:rsidR="00CB1CA7" w:rsidRPr="00CB1CA7">
        <w:t xml:space="preserve">о порядке организации и осуществления образовательной деятельности по индивидуальному учебному плану, в том числе ускоренного обучения </w:t>
      </w:r>
      <w:r w:rsidRPr="00CB1CA7">
        <w:t>в</w:t>
      </w:r>
    </w:p>
    <w:p w:rsidR="00414759" w:rsidRDefault="00457C40">
      <w:pPr>
        <w:pStyle w:val="a3"/>
        <w:ind w:left="10608" w:right="931" w:hanging="5"/>
        <w:jc w:val="center"/>
      </w:pPr>
      <w:r>
        <w:t>ГБПОУ</w:t>
      </w:r>
      <w:r w:rsidR="00CB1CA7">
        <w:t xml:space="preserve"> </w:t>
      </w:r>
      <w:r>
        <w:t>НСО</w:t>
      </w:r>
      <w:r w:rsidR="00CB1CA7">
        <w:t xml:space="preserve"> </w:t>
      </w:r>
      <w:r>
        <w:t>«Новосибирский</w:t>
      </w:r>
      <w:r w:rsidR="00CB1CA7">
        <w:t xml:space="preserve"> </w:t>
      </w:r>
      <w:r>
        <w:t>авиационный технический</w:t>
      </w:r>
      <w:r w:rsidR="00CB1CA7">
        <w:t xml:space="preserve"> </w:t>
      </w:r>
      <w:r>
        <w:t>колледж</w:t>
      </w:r>
      <w:r w:rsidR="00CB1CA7">
        <w:t xml:space="preserve"> </w:t>
      </w:r>
      <w:r>
        <w:t>имени</w:t>
      </w:r>
      <w:r w:rsidR="00CB1CA7">
        <w:t xml:space="preserve"> </w:t>
      </w:r>
      <w:r>
        <w:t xml:space="preserve">Б.С. </w:t>
      </w:r>
      <w:r>
        <w:rPr>
          <w:spacing w:val="-2"/>
        </w:rPr>
        <w:t>Галущака»</w:t>
      </w:r>
    </w:p>
    <w:p w:rsidR="00414759" w:rsidRDefault="00414759">
      <w:pPr>
        <w:pStyle w:val="a3"/>
        <w:spacing w:before="246"/>
        <w:ind w:left="0" w:firstLine="0"/>
        <w:jc w:val="left"/>
      </w:pPr>
    </w:p>
    <w:p w:rsidR="00414759" w:rsidRDefault="00457C40">
      <w:pPr>
        <w:pStyle w:val="a3"/>
        <w:spacing w:line="275" w:lineRule="exact"/>
        <w:ind w:left="10382" w:right="708" w:firstLine="0"/>
        <w:jc w:val="center"/>
      </w:pPr>
      <w:r>
        <w:rPr>
          <w:spacing w:val="-2"/>
        </w:rPr>
        <w:t>«Утверждаю»</w:t>
      </w:r>
    </w:p>
    <w:p w:rsidR="00414759" w:rsidRDefault="00457C40">
      <w:pPr>
        <w:pStyle w:val="a3"/>
        <w:ind w:left="10382" w:right="704" w:firstLine="0"/>
        <w:jc w:val="center"/>
      </w:pPr>
      <w:r>
        <w:t>Заместитель</w:t>
      </w:r>
      <w:r w:rsidR="00CB1CA7">
        <w:t xml:space="preserve"> </w:t>
      </w:r>
      <w:r>
        <w:t>директора</w:t>
      </w:r>
      <w:r w:rsidR="00CB1CA7">
        <w:t xml:space="preserve"> </w:t>
      </w:r>
      <w:r>
        <w:t>по</w:t>
      </w:r>
      <w:r w:rsidR="00CB1CA7">
        <w:t xml:space="preserve"> </w:t>
      </w:r>
      <w:r>
        <w:t>учебно— методической работе</w:t>
      </w:r>
    </w:p>
    <w:p w:rsidR="00414759" w:rsidRDefault="007C6084">
      <w:pPr>
        <w:pStyle w:val="a3"/>
        <w:spacing w:before="15"/>
        <w:ind w:left="0" w:firstLine="0"/>
        <w:jc w:val="left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7815580</wp:posOffset>
                </wp:positionH>
                <wp:positionV relativeFrom="paragraph">
                  <wp:posOffset>170815</wp:posOffset>
                </wp:positionV>
                <wp:extent cx="1296035" cy="1270"/>
                <wp:effectExtent l="0" t="0" r="0" b="0"/>
                <wp:wrapTopAndBottom/>
                <wp:docPr id="3" name="docshape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96035" cy="1270"/>
                        </a:xfrm>
                        <a:custGeom>
                          <a:avLst/>
                          <a:gdLst>
                            <a:gd name="T0" fmla="+- 0 12308 12308"/>
                            <a:gd name="T1" fmla="*/ T0 w 2041"/>
                            <a:gd name="T2" fmla="+- 0 14349 12308"/>
                            <a:gd name="T3" fmla="*/ T2 w 204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041">
                              <a:moveTo>
                                <a:pt x="0" y="0"/>
                              </a:moveTo>
                              <a:lnTo>
                                <a:pt x="2041" y="0"/>
                              </a:lnTo>
                            </a:path>
                          </a:pathLst>
                        </a:custGeom>
                        <a:noFill/>
                        <a:ln w="618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DAB9BF" id="docshape1" o:spid="_x0000_s1026" style="position:absolute;margin-left:615.4pt;margin-top:13.45pt;width:102.05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04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" path="m,l2041,e" filled="f" strokeweight=".17183mm">
                <v:path arrowok="t" o:connecttype="custom" o:connectlocs="0,0;1296035,0" o:connectangles="0,0"/>
                <w10:wrap type="topAndBottom" anchorx="page"/>
              </v:shape>
            </w:pict>
          </mc:Fallback>
        </mc:AlternateContent>
      </w:r>
    </w:p>
    <w:p w:rsidR="00414759" w:rsidRDefault="00457C40">
      <w:pPr>
        <w:pStyle w:val="a3"/>
        <w:tabs>
          <w:tab w:val="left" w:pos="599"/>
          <w:tab w:val="left" w:pos="2154"/>
          <w:tab w:val="left" w:pos="3113"/>
        </w:tabs>
        <w:spacing w:before="4"/>
        <w:ind w:left="0" w:right="1500" w:firstLine="0"/>
        <w:jc w:val="right"/>
      </w:pPr>
      <w:r>
        <w:rPr>
          <w:spacing w:val="-10"/>
        </w:rPr>
        <w:t>«</w:t>
      </w:r>
      <w:r>
        <w:rPr>
          <w:u w:val="single"/>
        </w:rPr>
        <w:tab/>
      </w:r>
      <w:r>
        <w:rPr>
          <w:spacing w:val="-10"/>
        </w:rPr>
        <w:t>»</w:t>
      </w:r>
      <w:r>
        <w:rPr>
          <w:u w:val="single"/>
        </w:rPr>
        <w:tab/>
      </w:r>
      <w:r>
        <w:rPr>
          <w:spacing w:val="-5"/>
        </w:rPr>
        <w:t>20</w:t>
      </w:r>
      <w:r>
        <w:rPr>
          <w:u w:val="single"/>
        </w:rPr>
        <w:tab/>
      </w:r>
      <w:r>
        <w:rPr>
          <w:spacing w:val="-5"/>
        </w:rPr>
        <w:t>год</w:t>
      </w:r>
    </w:p>
    <w:p w:rsidR="00414759" w:rsidRDefault="00414759">
      <w:pPr>
        <w:pStyle w:val="a3"/>
        <w:spacing w:before="41"/>
        <w:ind w:left="0" w:firstLine="0"/>
        <w:jc w:val="left"/>
      </w:pPr>
    </w:p>
    <w:p w:rsidR="00414759" w:rsidRDefault="00457C40">
      <w:pPr>
        <w:pStyle w:val="11"/>
        <w:tabs>
          <w:tab w:val="left" w:pos="10272"/>
        </w:tabs>
        <w:rPr>
          <w:b w:val="0"/>
        </w:rPr>
      </w:pPr>
      <w:r>
        <w:t>Индивидуальный учебный план</w:t>
      </w:r>
      <w:r w:rsidR="00CB1CA7">
        <w:t xml:space="preserve"> </w:t>
      </w:r>
      <w:r>
        <w:t>обучения</w:t>
      </w:r>
      <w:r w:rsidR="00CB1CA7">
        <w:t xml:space="preserve"> </w:t>
      </w:r>
      <w:r>
        <w:t xml:space="preserve">на </w:t>
      </w:r>
      <w:r>
        <w:rPr>
          <w:b w:val="0"/>
          <w:u w:val="single"/>
        </w:rPr>
        <w:tab/>
      </w:r>
    </w:p>
    <w:p w:rsidR="00414759" w:rsidRDefault="00457C40">
      <w:pPr>
        <w:spacing w:line="253" w:lineRule="exact"/>
        <w:ind w:left="9728"/>
      </w:pPr>
      <w:r>
        <w:t>(период</w:t>
      </w:r>
      <w:r w:rsidR="00CB1CA7">
        <w:t xml:space="preserve"> </w:t>
      </w:r>
      <w:r>
        <w:rPr>
          <w:spacing w:val="-2"/>
        </w:rPr>
        <w:t>обучения)</w:t>
      </w:r>
    </w:p>
    <w:p w:rsidR="00414759" w:rsidRDefault="00414759">
      <w:pPr>
        <w:pStyle w:val="a3"/>
        <w:spacing w:before="3"/>
        <w:ind w:left="0" w:firstLine="0"/>
        <w:jc w:val="left"/>
        <w:rPr>
          <w:sz w:val="22"/>
        </w:rPr>
      </w:pPr>
    </w:p>
    <w:p w:rsidR="00414759" w:rsidRDefault="00457C40">
      <w:pPr>
        <w:pStyle w:val="11"/>
        <w:tabs>
          <w:tab w:val="left" w:pos="4911"/>
          <w:tab w:val="left" w:pos="9703"/>
        </w:tabs>
        <w:ind w:left="72"/>
        <w:rPr>
          <w:b w:val="0"/>
        </w:rPr>
      </w:pPr>
      <w:r>
        <w:rPr>
          <w:sz w:val="22"/>
          <w:u w:val="single"/>
        </w:rPr>
        <w:tab/>
      </w:r>
      <w:r>
        <w:rPr>
          <w:sz w:val="22"/>
        </w:rPr>
        <w:t xml:space="preserve">, </w:t>
      </w:r>
      <w:r>
        <w:t>студента группы</w:t>
      </w:r>
      <w:r>
        <w:rPr>
          <w:b w:val="0"/>
          <w:u w:val="single"/>
        </w:rPr>
        <w:tab/>
      </w:r>
    </w:p>
    <w:p w:rsidR="00414759" w:rsidRDefault="00457C40">
      <w:pPr>
        <w:tabs>
          <w:tab w:val="left" w:pos="10855"/>
        </w:tabs>
        <w:spacing w:line="253" w:lineRule="exact"/>
        <w:ind w:left="5652"/>
      </w:pPr>
      <w:r>
        <w:rPr>
          <w:spacing w:val="-2"/>
        </w:rPr>
        <w:t>(ФИО)</w:t>
      </w:r>
      <w:r>
        <w:tab/>
        <w:t>(номер</w:t>
      </w:r>
      <w:r w:rsidR="00CB1CA7">
        <w:t xml:space="preserve"> </w:t>
      </w:r>
      <w:r>
        <w:rPr>
          <w:spacing w:val="-2"/>
        </w:rPr>
        <w:t>группы)</w:t>
      </w:r>
    </w:p>
    <w:p w:rsidR="00414759" w:rsidRDefault="00414759">
      <w:pPr>
        <w:pStyle w:val="a3"/>
        <w:ind w:left="0" w:firstLine="0"/>
        <w:jc w:val="left"/>
        <w:rPr>
          <w:sz w:val="20"/>
        </w:rPr>
      </w:pPr>
    </w:p>
    <w:p w:rsidR="00414759" w:rsidRDefault="00414759">
      <w:pPr>
        <w:pStyle w:val="a3"/>
        <w:spacing w:before="48"/>
        <w:ind w:left="0" w:firstLine="0"/>
        <w:jc w:val="left"/>
        <w:rPr>
          <w:sz w:val="20"/>
        </w:rPr>
      </w:pPr>
    </w:p>
    <w:tbl>
      <w:tblPr>
        <w:tblStyle w:val="TableNormal"/>
        <w:tblW w:w="0" w:type="auto"/>
        <w:tblInd w:w="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6"/>
        <w:gridCol w:w="5521"/>
        <w:gridCol w:w="1857"/>
        <w:gridCol w:w="1841"/>
        <w:gridCol w:w="1781"/>
        <w:gridCol w:w="991"/>
        <w:gridCol w:w="1701"/>
        <w:gridCol w:w="1701"/>
      </w:tblGrid>
      <w:tr w:rsidR="00414759" w:rsidTr="00CB1CA7">
        <w:trPr>
          <w:trHeight w:val="1010"/>
        </w:trPr>
        <w:tc>
          <w:tcPr>
            <w:tcW w:w="676" w:type="dxa"/>
          </w:tcPr>
          <w:p w:rsidR="00414759" w:rsidRDefault="00457C40">
            <w:pPr>
              <w:pStyle w:val="TableParagraph"/>
              <w:spacing w:before="249" w:line="242" w:lineRule="auto"/>
              <w:ind w:left="180" w:right="166" w:firstLine="50"/>
              <w:rPr>
                <w:b/>
              </w:rPr>
            </w:pPr>
            <w:r>
              <w:rPr>
                <w:b/>
                <w:spacing w:val="-10"/>
              </w:rPr>
              <w:t xml:space="preserve">№ </w:t>
            </w:r>
            <w:r>
              <w:rPr>
                <w:b/>
                <w:spacing w:val="-5"/>
              </w:rPr>
              <w:t>п/п</w:t>
            </w:r>
          </w:p>
        </w:tc>
        <w:tc>
          <w:tcPr>
            <w:tcW w:w="5521" w:type="dxa"/>
          </w:tcPr>
          <w:p w:rsidR="00414759" w:rsidRDefault="00414759">
            <w:pPr>
              <w:pStyle w:val="TableParagraph"/>
              <w:spacing w:before="121"/>
            </w:pPr>
          </w:p>
          <w:p w:rsidR="00414759" w:rsidRDefault="00457C40">
            <w:pPr>
              <w:pStyle w:val="TableParagraph"/>
              <w:ind w:left="434"/>
              <w:rPr>
                <w:b/>
              </w:rPr>
            </w:pPr>
            <w:r>
              <w:rPr>
                <w:b/>
              </w:rPr>
              <w:t>Наименование</w:t>
            </w:r>
            <w:r w:rsidR="00CB1CA7">
              <w:rPr>
                <w:b/>
              </w:rPr>
              <w:t xml:space="preserve"> </w:t>
            </w:r>
            <w:r>
              <w:rPr>
                <w:b/>
              </w:rPr>
              <w:t>учебной</w:t>
            </w:r>
            <w:r w:rsidR="00CB1CA7">
              <w:rPr>
                <w:b/>
              </w:rPr>
              <w:t xml:space="preserve"> </w:t>
            </w:r>
            <w:r>
              <w:rPr>
                <w:b/>
              </w:rPr>
              <w:t>дисциплины,</w:t>
            </w:r>
            <w:r>
              <w:rPr>
                <w:b/>
                <w:spacing w:val="-2"/>
              </w:rPr>
              <w:t xml:space="preserve"> ПМ(МДК)</w:t>
            </w:r>
          </w:p>
        </w:tc>
        <w:tc>
          <w:tcPr>
            <w:tcW w:w="1857" w:type="dxa"/>
            <w:vAlign w:val="center"/>
          </w:tcPr>
          <w:p w:rsidR="00414759" w:rsidRDefault="00457C40" w:rsidP="00CB1CA7">
            <w:pPr>
              <w:pStyle w:val="TableParagraph"/>
              <w:ind w:left="109" w:right="102" w:firstLine="2"/>
              <w:jc w:val="center"/>
              <w:rPr>
                <w:b/>
              </w:rPr>
            </w:pPr>
            <w:r>
              <w:rPr>
                <w:b/>
                <w:spacing w:val="-2"/>
              </w:rPr>
              <w:t>Максимальна</w:t>
            </w:r>
            <w:r>
              <w:rPr>
                <w:b/>
              </w:rPr>
              <w:t>я учебная нагрузка,(час)</w:t>
            </w:r>
          </w:p>
        </w:tc>
        <w:tc>
          <w:tcPr>
            <w:tcW w:w="1841" w:type="dxa"/>
            <w:vAlign w:val="center"/>
          </w:tcPr>
          <w:p w:rsidR="00414759" w:rsidRDefault="00457C40" w:rsidP="00CB1CA7">
            <w:pPr>
              <w:pStyle w:val="TableParagraph"/>
              <w:spacing w:before="1" w:line="237" w:lineRule="auto"/>
              <w:ind w:left="268" w:right="266" w:firstLine="305"/>
              <w:jc w:val="center"/>
              <w:rPr>
                <w:b/>
              </w:rPr>
            </w:pPr>
            <w:r>
              <w:rPr>
                <w:b/>
                <w:spacing w:val="-2"/>
              </w:rPr>
              <w:t>Форма промежуточ</w:t>
            </w:r>
            <w:r w:rsidR="00CB1CA7">
              <w:rPr>
                <w:b/>
                <w:spacing w:val="-2"/>
              </w:rPr>
              <w:t>-ной</w:t>
            </w:r>
            <w:r w:rsidR="00CB1CA7">
              <w:rPr>
                <w:b/>
              </w:rPr>
              <w:t xml:space="preserve"> </w:t>
            </w:r>
            <w:r>
              <w:rPr>
                <w:b/>
              </w:rPr>
              <w:t xml:space="preserve">аттестации </w:t>
            </w:r>
            <w:r>
              <w:rPr>
                <w:b/>
                <w:spacing w:val="-2"/>
              </w:rPr>
              <w:t>(Э,ДЗ,З)</w:t>
            </w:r>
          </w:p>
        </w:tc>
        <w:tc>
          <w:tcPr>
            <w:tcW w:w="1781" w:type="dxa"/>
            <w:vAlign w:val="center"/>
          </w:tcPr>
          <w:p w:rsidR="00414759" w:rsidRDefault="00457C40" w:rsidP="00CB1CA7">
            <w:pPr>
              <w:pStyle w:val="TableParagraph"/>
              <w:ind w:left="112" w:right="115" w:firstLine="215"/>
              <w:jc w:val="center"/>
              <w:rPr>
                <w:b/>
              </w:rPr>
            </w:pPr>
            <w:r>
              <w:rPr>
                <w:b/>
              </w:rPr>
              <w:t xml:space="preserve">Дата сдачи </w:t>
            </w:r>
            <w:r>
              <w:rPr>
                <w:b/>
                <w:spacing w:val="-2"/>
              </w:rPr>
              <w:t xml:space="preserve">промежуточ- </w:t>
            </w:r>
            <w:r>
              <w:rPr>
                <w:b/>
              </w:rPr>
              <w:t>ной</w:t>
            </w:r>
            <w:r w:rsidR="00CB1CA7">
              <w:rPr>
                <w:b/>
              </w:rPr>
              <w:t xml:space="preserve"> </w:t>
            </w:r>
            <w:r>
              <w:rPr>
                <w:b/>
              </w:rPr>
              <w:t>аттестации</w:t>
            </w:r>
          </w:p>
        </w:tc>
        <w:tc>
          <w:tcPr>
            <w:tcW w:w="991" w:type="dxa"/>
            <w:vAlign w:val="center"/>
          </w:tcPr>
          <w:p w:rsidR="00414759" w:rsidRDefault="00414759" w:rsidP="00CB1CA7">
            <w:pPr>
              <w:pStyle w:val="TableParagraph"/>
              <w:spacing w:before="121"/>
              <w:jc w:val="center"/>
            </w:pPr>
          </w:p>
          <w:p w:rsidR="00414759" w:rsidRDefault="00457C40" w:rsidP="00CB1CA7">
            <w:pPr>
              <w:pStyle w:val="TableParagraph"/>
              <w:ind w:left="107"/>
              <w:jc w:val="center"/>
              <w:rPr>
                <w:b/>
              </w:rPr>
            </w:pPr>
            <w:r>
              <w:rPr>
                <w:b/>
                <w:spacing w:val="-2"/>
              </w:rPr>
              <w:t>Оценка</w:t>
            </w:r>
          </w:p>
        </w:tc>
        <w:tc>
          <w:tcPr>
            <w:tcW w:w="1701" w:type="dxa"/>
            <w:vAlign w:val="center"/>
          </w:tcPr>
          <w:p w:rsidR="00414759" w:rsidRDefault="00457C40" w:rsidP="00CB1CA7">
            <w:pPr>
              <w:pStyle w:val="TableParagraph"/>
              <w:spacing w:before="249"/>
              <w:ind w:left="1" w:right="2"/>
              <w:jc w:val="center"/>
              <w:rPr>
                <w:b/>
              </w:rPr>
            </w:pPr>
            <w:r>
              <w:rPr>
                <w:b/>
                <w:spacing w:val="-5"/>
              </w:rPr>
              <w:t>ФИО</w:t>
            </w:r>
          </w:p>
          <w:p w:rsidR="00414759" w:rsidRDefault="00457C40" w:rsidP="00CB1CA7">
            <w:pPr>
              <w:pStyle w:val="TableParagraph"/>
              <w:spacing w:before="2"/>
              <w:ind w:right="2"/>
              <w:jc w:val="center"/>
              <w:rPr>
                <w:b/>
              </w:rPr>
            </w:pPr>
            <w:r>
              <w:rPr>
                <w:b/>
                <w:spacing w:val="-2"/>
              </w:rPr>
              <w:t>преподавателя</w:t>
            </w:r>
          </w:p>
        </w:tc>
        <w:tc>
          <w:tcPr>
            <w:tcW w:w="1701" w:type="dxa"/>
            <w:vAlign w:val="center"/>
          </w:tcPr>
          <w:p w:rsidR="00414759" w:rsidRDefault="00457C40" w:rsidP="00CB1CA7">
            <w:pPr>
              <w:pStyle w:val="TableParagraph"/>
              <w:spacing w:before="249" w:line="242" w:lineRule="auto"/>
              <w:ind w:left="101" w:firstLine="310"/>
              <w:jc w:val="center"/>
              <w:rPr>
                <w:b/>
              </w:rPr>
            </w:pPr>
            <w:r>
              <w:rPr>
                <w:b/>
                <w:spacing w:val="-2"/>
              </w:rPr>
              <w:t>Подпись преподавателя</w:t>
            </w:r>
          </w:p>
        </w:tc>
      </w:tr>
      <w:tr w:rsidR="00414759" w:rsidTr="00CB1CA7">
        <w:trPr>
          <w:trHeight w:val="255"/>
        </w:trPr>
        <w:tc>
          <w:tcPr>
            <w:tcW w:w="676" w:type="dxa"/>
          </w:tcPr>
          <w:p w:rsidR="00414759" w:rsidRDefault="00457C40">
            <w:pPr>
              <w:pStyle w:val="TableParagraph"/>
              <w:spacing w:line="236" w:lineRule="exact"/>
              <w:ind w:left="14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5521" w:type="dxa"/>
          </w:tcPr>
          <w:p w:rsidR="00414759" w:rsidRDefault="00414759">
            <w:pPr>
              <w:pStyle w:val="TableParagraph"/>
              <w:rPr>
                <w:sz w:val="18"/>
              </w:rPr>
            </w:pPr>
          </w:p>
        </w:tc>
        <w:tc>
          <w:tcPr>
            <w:tcW w:w="1857" w:type="dxa"/>
          </w:tcPr>
          <w:p w:rsidR="00414759" w:rsidRDefault="00414759">
            <w:pPr>
              <w:pStyle w:val="TableParagraph"/>
              <w:rPr>
                <w:sz w:val="18"/>
              </w:rPr>
            </w:pPr>
          </w:p>
        </w:tc>
        <w:tc>
          <w:tcPr>
            <w:tcW w:w="1841" w:type="dxa"/>
          </w:tcPr>
          <w:p w:rsidR="00414759" w:rsidRDefault="00414759">
            <w:pPr>
              <w:pStyle w:val="TableParagraph"/>
              <w:rPr>
                <w:sz w:val="18"/>
              </w:rPr>
            </w:pPr>
          </w:p>
        </w:tc>
        <w:tc>
          <w:tcPr>
            <w:tcW w:w="1781" w:type="dxa"/>
          </w:tcPr>
          <w:p w:rsidR="00414759" w:rsidRDefault="00414759"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 w:rsidR="00414759" w:rsidRDefault="00414759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414759" w:rsidRDefault="00414759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414759" w:rsidRDefault="00414759">
            <w:pPr>
              <w:pStyle w:val="TableParagraph"/>
              <w:rPr>
                <w:sz w:val="18"/>
              </w:rPr>
            </w:pPr>
          </w:p>
        </w:tc>
      </w:tr>
      <w:tr w:rsidR="00414759" w:rsidTr="00CB1CA7">
        <w:trPr>
          <w:trHeight w:val="255"/>
        </w:trPr>
        <w:tc>
          <w:tcPr>
            <w:tcW w:w="676" w:type="dxa"/>
          </w:tcPr>
          <w:p w:rsidR="00414759" w:rsidRDefault="00457C40">
            <w:pPr>
              <w:pStyle w:val="TableParagraph"/>
              <w:spacing w:line="235" w:lineRule="exact"/>
              <w:ind w:left="14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5521" w:type="dxa"/>
          </w:tcPr>
          <w:p w:rsidR="00414759" w:rsidRDefault="00414759">
            <w:pPr>
              <w:pStyle w:val="TableParagraph"/>
              <w:rPr>
                <w:sz w:val="18"/>
              </w:rPr>
            </w:pPr>
          </w:p>
        </w:tc>
        <w:tc>
          <w:tcPr>
            <w:tcW w:w="1857" w:type="dxa"/>
          </w:tcPr>
          <w:p w:rsidR="00414759" w:rsidRDefault="00414759">
            <w:pPr>
              <w:pStyle w:val="TableParagraph"/>
              <w:rPr>
                <w:sz w:val="18"/>
              </w:rPr>
            </w:pPr>
          </w:p>
        </w:tc>
        <w:tc>
          <w:tcPr>
            <w:tcW w:w="1841" w:type="dxa"/>
          </w:tcPr>
          <w:p w:rsidR="00414759" w:rsidRDefault="00414759">
            <w:pPr>
              <w:pStyle w:val="TableParagraph"/>
              <w:rPr>
                <w:sz w:val="18"/>
              </w:rPr>
            </w:pPr>
          </w:p>
        </w:tc>
        <w:tc>
          <w:tcPr>
            <w:tcW w:w="1781" w:type="dxa"/>
          </w:tcPr>
          <w:p w:rsidR="00414759" w:rsidRDefault="00414759"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 w:rsidR="00414759" w:rsidRDefault="00414759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414759" w:rsidRDefault="00414759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414759" w:rsidRDefault="00414759">
            <w:pPr>
              <w:pStyle w:val="TableParagraph"/>
              <w:rPr>
                <w:sz w:val="18"/>
              </w:rPr>
            </w:pPr>
          </w:p>
        </w:tc>
      </w:tr>
      <w:tr w:rsidR="00414759" w:rsidTr="00CB1CA7">
        <w:trPr>
          <w:trHeight w:val="250"/>
        </w:trPr>
        <w:tc>
          <w:tcPr>
            <w:tcW w:w="676" w:type="dxa"/>
          </w:tcPr>
          <w:p w:rsidR="00414759" w:rsidRDefault="00457C40">
            <w:pPr>
              <w:pStyle w:val="TableParagraph"/>
              <w:spacing w:line="230" w:lineRule="exact"/>
              <w:ind w:left="14"/>
              <w:jc w:val="center"/>
            </w:pPr>
            <w:r>
              <w:rPr>
                <w:spacing w:val="-10"/>
              </w:rPr>
              <w:t>3</w:t>
            </w:r>
          </w:p>
        </w:tc>
        <w:tc>
          <w:tcPr>
            <w:tcW w:w="5521" w:type="dxa"/>
          </w:tcPr>
          <w:p w:rsidR="00414759" w:rsidRDefault="00414759">
            <w:pPr>
              <w:pStyle w:val="TableParagraph"/>
              <w:rPr>
                <w:sz w:val="18"/>
              </w:rPr>
            </w:pPr>
          </w:p>
        </w:tc>
        <w:tc>
          <w:tcPr>
            <w:tcW w:w="1857" w:type="dxa"/>
          </w:tcPr>
          <w:p w:rsidR="00414759" w:rsidRDefault="00414759">
            <w:pPr>
              <w:pStyle w:val="TableParagraph"/>
              <w:rPr>
                <w:sz w:val="18"/>
              </w:rPr>
            </w:pPr>
          </w:p>
        </w:tc>
        <w:tc>
          <w:tcPr>
            <w:tcW w:w="1841" w:type="dxa"/>
          </w:tcPr>
          <w:p w:rsidR="00414759" w:rsidRDefault="00414759">
            <w:pPr>
              <w:pStyle w:val="TableParagraph"/>
              <w:rPr>
                <w:sz w:val="18"/>
              </w:rPr>
            </w:pPr>
          </w:p>
        </w:tc>
        <w:tc>
          <w:tcPr>
            <w:tcW w:w="1781" w:type="dxa"/>
          </w:tcPr>
          <w:p w:rsidR="00414759" w:rsidRDefault="00414759"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 w:rsidR="00414759" w:rsidRDefault="00414759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414759" w:rsidRDefault="00414759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414759" w:rsidRDefault="00414759">
            <w:pPr>
              <w:pStyle w:val="TableParagraph"/>
              <w:rPr>
                <w:sz w:val="18"/>
              </w:rPr>
            </w:pPr>
          </w:p>
        </w:tc>
      </w:tr>
      <w:tr w:rsidR="00414759" w:rsidTr="00CB1CA7">
        <w:trPr>
          <w:trHeight w:val="255"/>
        </w:trPr>
        <w:tc>
          <w:tcPr>
            <w:tcW w:w="676" w:type="dxa"/>
          </w:tcPr>
          <w:p w:rsidR="00414759" w:rsidRDefault="00457C40">
            <w:pPr>
              <w:pStyle w:val="TableParagraph"/>
              <w:spacing w:line="235" w:lineRule="exact"/>
              <w:ind w:left="14"/>
              <w:jc w:val="center"/>
            </w:pPr>
            <w:r>
              <w:rPr>
                <w:spacing w:val="-10"/>
              </w:rPr>
              <w:t>…</w:t>
            </w:r>
          </w:p>
        </w:tc>
        <w:tc>
          <w:tcPr>
            <w:tcW w:w="5521" w:type="dxa"/>
          </w:tcPr>
          <w:p w:rsidR="00414759" w:rsidRDefault="00414759">
            <w:pPr>
              <w:pStyle w:val="TableParagraph"/>
              <w:rPr>
                <w:sz w:val="18"/>
              </w:rPr>
            </w:pPr>
          </w:p>
        </w:tc>
        <w:tc>
          <w:tcPr>
            <w:tcW w:w="1857" w:type="dxa"/>
          </w:tcPr>
          <w:p w:rsidR="00414759" w:rsidRDefault="00414759">
            <w:pPr>
              <w:pStyle w:val="TableParagraph"/>
              <w:rPr>
                <w:sz w:val="18"/>
              </w:rPr>
            </w:pPr>
          </w:p>
        </w:tc>
        <w:tc>
          <w:tcPr>
            <w:tcW w:w="1841" w:type="dxa"/>
          </w:tcPr>
          <w:p w:rsidR="00414759" w:rsidRDefault="00414759">
            <w:pPr>
              <w:pStyle w:val="TableParagraph"/>
              <w:rPr>
                <w:sz w:val="18"/>
              </w:rPr>
            </w:pPr>
          </w:p>
        </w:tc>
        <w:tc>
          <w:tcPr>
            <w:tcW w:w="1781" w:type="dxa"/>
          </w:tcPr>
          <w:p w:rsidR="00414759" w:rsidRDefault="00414759"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 w:rsidR="00414759" w:rsidRDefault="00414759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414759" w:rsidRDefault="00414759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414759" w:rsidRDefault="00414759">
            <w:pPr>
              <w:pStyle w:val="TableParagraph"/>
              <w:rPr>
                <w:sz w:val="18"/>
              </w:rPr>
            </w:pPr>
          </w:p>
        </w:tc>
      </w:tr>
      <w:tr w:rsidR="00414759" w:rsidTr="00CB1CA7">
        <w:trPr>
          <w:trHeight w:val="250"/>
        </w:trPr>
        <w:tc>
          <w:tcPr>
            <w:tcW w:w="676" w:type="dxa"/>
          </w:tcPr>
          <w:p w:rsidR="00414759" w:rsidRDefault="00457C40">
            <w:pPr>
              <w:pStyle w:val="TableParagraph"/>
              <w:spacing w:line="230" w:lineRule="exact"/>
              <w:ind w:left="14"/>
              <w:jc w:val="center"/>
            </w:pPr>
            <w:r>
              <w:rPr>
                <w:spacing w:val="-10"/>
              </w:rPr>
              <w:t>n</w:t>
            </w:r>
          </w:p>
        </w:tc>
        <w:tc>
          <w:tcPr>
            <w:tcW w:w="5521" w:type="dxa"/>
          </w:tcPr>
          <w:p w:rsidR="00414759" w:rsidRDefault="00414759">
            <w:pPr>
              <w:pStyle w:val="TableParagraph"/>
              <w:rPr>
                <w:sz w:val="18"/>
              </w:rPr>
            </w:pPr>
          </w:p>
        </w:tc>
        <w:tc>
          <w:tcPr>
            <w:tcW w:w="1857" w:type="dxa"/>
          </w:tcPr>
          <w:p w:rsidR="00414759" w:rsidRDefault="00414759">
            <w:pPr>
              <w:pStyle w:val="TableParagraph"/>
              <w:rPr>
                <w:sz w:val="18"/>
              </w:rPr>
            </w:pPr>
          </w:p>
        </w:tc>
        <w:tc>
          <w:tcPr>
            <w:tcW w:w="1841" w:type="dxa"/>
          </w:tcPr>
          <w:p w:rsidR="00414759" w:rsidRDefault="00414759">
            <w:pPr>
              <w:pStyle w:val="TableParagraph"/>
              <w:rPr>
                <w:sz w:val="18"/>
              </w:rPr>
            </w:pPr>
          </w:p>
        </w:tc>
        <w:tc>
          <w:tcPr>
            <w:tcW w:w="1781" w:type="dxa"/>
          </w:tcPr>
          <w:p w:rsidR="00414759" w:rsidRDefault="00414759"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 w:rsidR="00414759" w:rsidRDefault="00414759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414759" w:rsidRDefault="00414759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414759" w:rsidRDefault="00414759">
            <w:pPr>
              <w:pStyle w:val="TableParagraph"/>
              <w:rPr>
                <w:sz w:val="18"/>
              </w:rPr>
            </w:pPr>
          </w:p>
        </w:tc>
      </w:tr>
    </w:tbl>
    <w:p w:rsidR="00414759" w:rsidRDefault="00457C40">
      <w:pPr>
        <w:pStyle w:val="a3"/>
        <w:tabs>
          <w:tab w:val="left" w:pos="10330"/>
          <w:tab w:val="left" w:pos="10695"/>
          <w:tab w:val="left" w:pos="12190"/>
          <w:tab w:val="left" w:pos="14530"/>
        </w:tabs>
        <w:spacing w:before="257"/>
        <w:ind w:left="150" w:firstLine="0"/>
        <w:jc w:val="left"/>
      </w:pPr>
      <w:r>
        <w:t>Заведующий отделением</w:t>
      </w:r>
      <w:r>
        <w:rPr>
          <w:u w:val="single"/>
        </w:rPr>
        <w:tab/>
      </w:r>
      <w:r>
        <w:tab/>
      </w:r>
      <w:r>
        <w:rPr>
          <w:u w:val="single"/>
        </w:rPr>
        <w:tab/>
      </w:r>
      <w:r>
        <w:rPr>
          <w:u w:val="single"/>
        </w:rPr>
        <w:tab/>
      </w:r>
    </w:p>
    <w:p w:rsidR="00414759" w:rsidRDefault="00457C40">
      <w:pPr>
        <w:tabs>
          <w:tab w:val="left" w:pos="11028"/>
          <w:tab w:val="left" w:pos="12962"/>
        </w:tabs>
        <w:spacing w:before="21"/>
        <w:ind w:left="5131"/>
        <w:rPr>
          <w:sz w:val="20"/>
        </w:rPr>
      </w:pPr>
      <w:r>
        <w:rPr>
          <w:sz w:val="20"/>
        </w:rPr>
        <w:t>(код,</w:t>
      </w:r>
      <w:r w:rsidR="00CB1CA7">
        <w:rPr>
          <w:sz w:val="20"/>
        </w:rPr>
        <w:t xml:space="preserve"> </w:t>
      </w:r>
      <w:r>
        <w:rPr>
          <w:sz w:val="20"/>
        </w:rPr>
        <w:t>наименовани</w:t>
      </w:r>
      <w:r w:rsidR="00CB1CA7">
        <w:rPr>
          <w:sz w:val="20"/>
        </w:rPr>
        <w:t xml:space="preserve">е </w:t>
      </w:r>
      <w:r>
        <w:rPr>
          <w:sz w:val="20"/>
        </w:rPr>
        <w:t>специальности,</w:t>
      </w:r>
      <w:r w:rsidR="00CB1CA7">
        <w:rPr>
          <w:sz w:val="20"/>
        </w:rPr>
        <w:t xml:space="preserve"> </w:t>
      </w:r>
      <w:r>
        <w:rPr>
          <w:spacing w:val="-2"/>
          <w:sz w:val="20"/>
        </w:rPr>
        <w:t>профессии)</w:t>
      </w:r>
      <w:r>
        <w:rPr>
          <w:sz w:val="20"/>
        </w:rPr>
        <w:tab/>
      </w:r>
      <w:r>
        <w:rPr>
          <w:spacing w:val="-2"/>
          <w:sz w:val="20"/>
        </w:rPr>
        <w:t>(подпись)</w:t>
      </w:r>
      <w:r>
        <w:rPr>
          <w:sz w:val="20"/>
        </w:rPr>
        <w:tab/>
      </w:r>
      <w:r>
        <w:rPr>
          <w:spacing w:val="-2"/>
          <w:sz w:val="20"/>
        </w:rPr>
        <w:t>(ФИО)</w:t>
      </w:r>
    </w:p>
    <w:p w:rsidR="00414759" w:rsidRDefault="00414759">
      <w:pPr>
        <w:pStyle w:val="a3"/>
        <w:spacing w:before="4"/>
        <w:ind w:left="0" w:firstLine="0"/>
        <w:jc w:val="left"/>
        <w:rPr>
          <w:sz w:val="16"/>
        </w:rPr>
      </w:pPr>
    </w:p>
    <w:p w:rsidR="00414759" w:rsidRDefault="00414759">
      <w:pPr>
        <w:pStyle w:val="a3"/>
        <w:jc w:val="left"/>
        <w:rPr>
          <w:sz w:val="16"/>
        </w:rPr>
        <w:sectPr w:rsidR="00414759">
          <w:pgSz w:w="16840" w:h="11910" w:orient="landscape"/>
          <w:pgMar w:top="1060" w:right="283" w:bottom="0" w:left="425" w:header="720" w:footer="720" w:gutter="0"/>
          <w:cols w:space="720"/>
        </w:sectPr>
      </w:pPr>
    </w:p>
    <w:p w:rsidR="00414759" w:rsidRDefault="00457C40">
      <w:pPr>
        <w:pStyle w:val="a3"/>
        <w:tabs>
          <w:tab w:val="left" w:pos="12665"/>
        </w:tabs>
        <w:spacing w:before="90"/>
        <w:ind w:left="2251" w:firstLine="0"/>
        <w:jc w:val="left"/>
      </w:pPr>
      <w:r>
        <w:t>С</w:t>
      </w:r>
      <w:r w:rsidR="00CB1CA7">
        <w:t xml:space="preserve"> </w:t>
      </w:r>
      <w:r>
        <w:t>условием</w:t>
      </w:r>
      <w:r w:rsidR="00CB1CA7">
        <w:t xml:space="preserve"> </w:t>
      </w:r>
      <w:r>
        <w:t>обучения</w:t>
      </w:r>
      <w:r w:rsidR="00CB1CA7">
        <w:t xml:space="preserve"> </w:t>
      </w:r>
      <w:r>
        <w:t>по</w:t>
      </w:r>
      <w:r w:rsidR="00CB1CA7">
        <w:t xml:space="preserve"> </w:t>
      </w:r>
      <w:r w:rsidRPr="00CB1CA7">
        <w:t>ИУП</w:t>
      </w:r>
      <w:r w:rsidR="00CB1CA7" w:rsidRPr="00CB1CA7">
        <w:t xml:space="preserve"> </w:t>
      </w:r>
      <w:r w:rsidRPr="00CB1CA7">
        <w:t>ознакомлен,</w:t>
      </w:r>
      <w:r w:rsidR="00CB1CA7" w:rsidRPr="00CB1CA7">
        <w:t xml:space="preserve"> </w:t>
      </w:r>
      <w:r w:rsidRPr="00CB1CA7">
        <w:t>на</w:t>
      </w:r>
      <w:r w:rsidR="00CB1CA7" w:rsidRPr="00CB1CA7">
        <w:t xml:space="preserve"> </w:t>
      </w:r>
      <w:r w:rsidRPr="00CB1CA7">
        <w:t>руки</w:t>
      </w:r>
      <w:r w:rsidR="00CB1CA7" w:rsidRPr="00CB1CA7">
        <w:t xml:space="preserve"> </w:t>
      </w:r>
      <w:r w:rsidRPr="00CB1CA7">
        <w:t>ИУП</w:t>
      </w:r>
      <w:r w:rsidR="00CB1CA7" w:rsidRPr="00CB1CA7">
        <w:t xml:space="preserve"> </w:t>
      </w:r>
      <w:r w:rsidRPr="00CB1CA7">
        <w:rPr>
          <w:spacing w:val="-2"/>
        </w:rPr>
        <w:t>выдан</w:t>
      </w:r>
    </w:p>
    <w:p w:rsidR="00414759" w:rsidRDefault="00457C40">
      <w:pPr>
        <w:spacing w:before="39"/>
        <w:rPr>
          <w:sz w:val="14"/>
        </w:rPr>
      </w:pPr>
      <w:r>
        <w:br w:type="column"/>
      </w:r>
    </w:p>
    <w:p w:rsidR="00414759" w:rsidRDefault="00414759" w:rsidP="00CB1CA7">
      <w:pPr>
        <w:ind w:left="110"/>
        <w:rPr>
          <w:rFonts w:ascii="Tahoma" w:hAnsi="Tahoma"/>
          <w:sz w:val="14"/>
        </w:rPr>
        <w:sectPr w:rsidR="00414759">
          <w:type w:val="continuous"/>
          <w:pgSz w:w="16840" w:h="11910" w:orient="landscape"/>
          <w:pgMar w:top="900" w:right="283" w:bottom="280" w:left="425" w:header="720" w:footer="720" w:gutter="0"/>
          <w:cols w:num="2" w:space="720" w:equalWidth="0">
            <w:col w:w="12667" w:space="40"/>
            <w:col w:w="3425"/>
          </w:cols>
        </w:sectPr>
      </w:pPr>
    </w:p>
    <w:p w:rsidR="00414759" w:rsidRDefault="007C6084">
      <w:pPr>
        <w:pStyle w:val="a3"/>
        <w:spacing w:line="20" w:lineRule="exact"/>
        <w:ind w:left="11094" w:firstLine="0"/>
        <w:jc w:val="left"/>
        <w:rPr>
          <w:rFonts w:ascii="Tahoma"/>
          <w:sz w:val="2"/>
        </w:rPr>
      </w:pPr>
      <w:r>
        <w:rPr>
          <w:rFonts w:ascii="Tahoma"/>
          <w:noProof/>
          <w:sz w:val="2"/>
          <w:lang w:eastAsia="ru-RU"/>
        </w:rPr>
        <mc:AlternateContent>
          <mc:Choice Requires="wpg">
            <w:drawing>
              <wp:inline distT="0" distB="0" distL="0" distR="0">
                <wp:extent cx="1219200" cy="6350"/>
                <wp:effectExtent l="8890" t="10160" r="10160" b="2540"/>
                <wp:docPr id="1" name="docshapegroup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19200" cy="6350"/>
                          <a:chOff x="0" y="0"/>
                          <a:chExt cx="1920" cy="10"/>
                        </a:xfrm>
                      </wpg:grpSpPr>
                      <wps:wsp>
                        <wps:cNvPr id="2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0" y="5"/>
                            <a:ext cx="192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5B3C3D1" id="docshapegroup9" o:spid="_x0000_s1026" style="width:96pt;height:.5pt;mso-position-horizontal-relative:char;mso-position-vertical-relative:line" coordsize="192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">
                <v:line id="Line 3" o:spid="_x0000_s1027" style="position:absolute;visibility:visible;mso-wrap-style:square" from="0,5" to="1920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" strokeweight=".48pt"/>
                <w10:anchorlock/>
              </v:group>
            </w:pict>
          </mc:Fallback>
        </mc:AlternateContent>
      </w:r>
    </w:p>
    <w:sectPr w:rsidR="00414759" w:rsidSect="00414759">
      <w:type w:val="continuous"/>
      <w:pgSz w:w="16840" w:h="11910" w:orient="landscape"/>
      <w:pgMar w:top="900" w:right="283" w:bottom="280" w:left="42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12202F"/>
    <w:multiLevelType w:val="hybridMultilevel"/>
    <w:tmpl w:val="1BA4A852"/>
    <w:lvl w:ilvl="0" w:tplc="CD9A3DF2">
      <w:start w:val="1"/>
      <w:numFmt w:val="decimal"/>
      <w:lvlText w:val="%1."/>
      <w:lvlJc w:val="left"/>
      <w:pPr>
        <w:ind w:left="1092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3005AA8">
      <w:numFmt w:val="none"/>
      <w:lvlText w:val=""/>
      <w:lvlJc w:val="left"/>
      <w:pPr>
        <w:tabs>
          <w:tab w:val="num" w:pos="360"/>
        </w:tabs>
      </w:pPr>
    </w:lvl>
    <w:lvl w:ilvl="2" w:tplc="63422FC0">
      <w:numFmt w:val="bullet"/>
      <w:lvlText w:val="-"/>
      <w:lvlJc w:val="left"/>
      <w:pPr>
        <w:ind w:left="141" w:hanging="1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 w:tplc="62D4CC0C">
      <w:numFmt w:val="bullet"/>
      <w:lvlText w:val="•"/>
      <w:lvlJc w:val="left"/>
      <w:pPr>
        <w:ind w:left="3060" w:hanging="145"/>
      </w:pPr>
      <w:rPr>
        <w:rFonts w:hint="default"/>
        <w:lang w:val="ru-RU" w:eastAsia="en-US" w:bidi="ar-SA"/>
      </w:rPr>
    </w:lvl>
    <w:lvl w:ilvl="4" w:tplc="93B65674">
      <w:numFmt w:val="bullet"/>
      <w:lvlText w:val="•"/>
      <w:lvlJc w:val="left"/>
      <w:pPr>
        <w:ind w:left="4040" w:hanging="145"/>
      </w:pPr>
      <w:rPr>
        <w:rFonts w:hint="default"/>
        <w:lang w:val="ru-RU" w:eastAsia="en-US" w:bidi="ar-SA"/>
      </w:rPr>
    </w:lvl>
    <w:lvl w:ilvl="5" w:tplc="1BE44BF0">
      <w:numFmt w:val="bullet"/>
      <w:lvlText w:val="•"/>
      <w:lvlJc w:val="left"/>
      <w:pPr>
        <w:ind w:left="5020" w:hanging="145"/>
      </w:pPr>
      <w:rPr>
        <w:rFonts w:hint="default"/>
        <w:lang w:val="ru-RU" w:eastAsia="en-US" w:bidi="ar-SA"/>
      </w:rPr>
    </w:lvl>
    <w:lvl w:ilvl="6" w:tplc="C1660F9E">
      <w:numFmt w:val="bullet"/>
      <w:lvlText w:val="•"/>
      <w:lvlJc w:val="left"/>
      <w:pPr>
        <w:ind w:left="6000" w:hanging="145"/>
      </w:pPr>
      <w:rPr>
        <w:rFonts w:hint="default"/>
        <w:lang w:val="ru-RU" w:eastAsia="en-US" w:bidi="ar-SA"/>
      </w:rPr>
    </w:lvl>
    <w:lvl w:ilvl="7" w:tplc="61D0F4DA">
      <w:numFmt w:val="bullet"/>
      <w:lvlText w:val="•"/>
      <w:lvlJc w:val="left"/>
      <w:pPr>
        <w:ind w:left="6980" w:hanging="145"/>
      </w:pPr>
      <w:rPr>
        <w:rFonts w:hint="default"/>
        <w:lang w:val="ru-RU" w:eastAsia="en-US" w:bidi="ar-SA"/>
      </w:rPr>
    </w:lvl>
    <w:lvl w:ilvl="8" w:tplc="E99EE2B0">
      <w:numFmt w:val="bullet"/>
      <w:lvlText w:val="•"/>
      <w:lvlJc w:val="left"/>
      <w:pPr>
        <w:ind w:left="7960" w:hanging="145"/>
      </w:pPr>
      <w:rPr>
        <w:rFonts w:hint="default"/>
        <w:lang w:val="ru-RU" w:eastAsia="en-US" w:bidi="ar-SA"/>
      </w:rPr>
    </w:lvl>
  </w:abstractNum>
  <w:abstractNum w:abstractNumId="1" w15:restartNumberingAfterBreak="0">
    <w:nsid w:val="3B84043D"/>
    <w:multiLevelType w:val="multilevel"/>
    <w:tmpl w:val="72C0988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488" w:hanging="1800"/>
      </w:pPr>
      <w:rPr>
        <w:rFonts w:hint="default"/>
      </w:rPr>
    </w:lvl>
  </w:abstractNum>
  <w:abstractNum w:abstractNumId="2" w15:restartNumberingAfterBreak="0">
    <w:nsid w:val="671F5D33"/>
    <w:multiLevelType w:val="multilevel"/>
    <w:tmpl w:val="87DEEFB4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677A7BE5"/>
    <w:multiLevelType w:val="multilevel"/>
    <w:tmpl w:val="BD8ACC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4" w15:restartNumberingAfterBreak="0">
    <w:nsid w:val="762B2735"/>
    <w:multiLevelType w:val="multilevel"/>
    <w:tmpl w:val="8F5E95B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4759"/>
    <w:rsid w:val="000C073B"/>
    <w:rsid w:val="001604D3"/>
    <w:rsid w:val="001D4BCD"/>
    <w:rsid w:val="0029382B"/>
    <w:rsid w:val="003A0835"/>
    <w:rsid w:val="00414759"/>
    <w:rsid w:val="00457C40"/>
    <w:rsid w:val="005F776A"/>
    <w:rsid w:val="007C6084"/>
    <w:rsid w:val="0080728D"/>
    <w:rsid w:val="00900CE7"/>
    <w:rsid w:val="00B55E29"/>
    <w:rsid w:val="00CB1CA7"/>
    <w:rsid w:val="00E32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6EE16C"/>
  <w15:docId w15:val="{1D24AD1E-2ABE-4749-B2E9-C3CF9A071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414759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1475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414759"/>
    <w:pPr>
      <w:ind w:left="141" w:firstLine="710"/>
      <w:jc w:val="both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414759"/>
    <w:pPr>
      <w:spacing w:line="321" w:lineRule="exact"/>
      <w:ind w:left="61"/>
      <w:jc w:val="center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414759"/>
    <w:pPr>
      <w:ind w:left="141" w:firstLine="710"/>
      <w:jc w:val="both"/>
    </w:pPr>
  </w:style>
  <w:style w:type="paragraph" w:customStyle="1" w:styleId="TableParagraph">
    <w:name w:val="Table Paragraph"/>
    <w:basedOn w:val="a"/>
    <w:uiPriority w:val="1"/>
    <w:qFormat/>
    <w:rsid w:val="004147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1727</Words>
  <Characters>9847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 об обучении по индивидуальному учебному плану</vt:lpstr>
    </vt:vector>
  </TitlesOfParts>
  <Company/>
  <LinksUpToDate>false</LinksUpToDate>
  <CharactersWithSpaces>11551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 об обучении по индивидуальному учебному плану</dc:title>
  <dc:creator>Клементьева Татьяна Александровна</dc:creator>
  <cp:lastModifiedBy>Механошина Наталья Николаевна</cp:lastModifiedBy>
  <cp:revision>2</cp:revision>
  <dcterms:created xsi:type="dcterms:W3CDTF">2026-03-19T02:56:00Z</dcterms:created>
  <dcterms:modified xsi:type="dcterms:W3CDTF">2026-03-19T02:56:00Z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2025-10-10T00:00:00Z</vt:filetime>
  </property>
  <property fmtid="{D5CDD505-2E9C-101B-9397-08002B2CF9AE}" pid="3" name="Creator">
    <vt:lpwstr>Saby</vt:lpwstr>
  </property>
  <property fmtid="{D5CDD505-2E9C-101B-9397-08002B2CF9AE}" pid="4" name="LastSaved">
    <vt:filetime>2026-03-18T00:00:00Z</vt:filetime>
  </property>
  <property fmtid="{D5CDD505-2E9C-101B-9397-08002B2CF9AE}" pid="5" name="Producer">
    <vt:lpwstr>PDFService</vt:lpwstr>
  </property>
</Properties>
</file>